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400" w:rsidRDefault="00BF1400">
      <w:pPr>
        <w:spacing w:after="200" w:line="276" w:lineRule="auto"/>
        <w:rPr>
          <w:rFonts w:eastAsia="Times New Roman"/>
          <w:b/>
          <w:bCs/>
          <w:sz w:val="24"/>
          <w:szCs w:val="24"/>
        </w:rPr>
      </w:pPr>
      <w:r>
        <w:rPr>
          <w:rFonts w:eastAsia="Times New Roman"/>
          <w:b/>
          <w:bCs/>
          <w:noProof/>
          <w:sz w:val="24"/>
          <w:szCs w:val="24"/>
        </w:rPr>
        <w:drawing>
          <wp:inline distT="0" distB="0" distL="0" distR="0" wp14:anchorId="771539F5" wp14:editId="045D70A2">
            <wp:extent cx="6301105" cy="8664019"/>
            <wp:effectExtent l="0" t="0" r="4445" b="3810"/>
            <wp:docPr id="7" name="Рисунок 7" descr="C:\Users\User\Pictures\2020-05-19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2020-05-19 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01105" cy="8664019"/>
                    </a:xfrm>
                    <a:prstGeom prst="rect">
                      <a:avLst/>
                    </a:prstGeom>
                    <a:noFill/>
                    <a:ln>
                      <a:noFill/>
                    </a:ln>
                  </pic:spPr>
                </pic:pic>
              </a:graphicData>
            </a:graphic>
          </wp:inline>
        </w:drawing>
      </w:r>
    </w:p>
    <w:p w:rsidR="00B73AA7" w:rsidRPr="00BF1400" w:rsidRDefault="00B73AA7" w:rsidP="001E7472">
      <w:pPr>
        <w:jc w:val="center"/>
        <w:rPr>
          <w:rFonts w:eastAsia="Times New Roman"/>
          <w:b/>
          <w:bCs/>
          <w:sz w:val="24"/>
          <w:szCs w:val="24"/>
        </w:rPr>
      </w:pPr>
      <w:bookmarkStart w:id="0" w:name="_GoBack"/>
      <w:bookmarkEnd w:id="0"/>
    </w:p>
    <w:p w:rsidR="00B73AA7" w:rsidRPr="00BF1400" w:rsidRDefault="00B73AA7" w:rsidP="001E7472">
      <w:pPr>
        <w:jc w:val="center"/>
        <w:rPr>
          <w:rFonts w:eastAsia="Times New Roman"/>
          <w:b/>
          <w:bCs/>
          <w:sz w:val="24"/>
          <w:szCs w:val="24"/>
        </w:rPr>
      </w:pPr>
    </w:p>
    <w:p w:rsidR="001E7472" w:rsidRDefault="001E7472" w:rsidP="001E7472">
      <w:pPr>
        <w:jc w:val="center"/>
        <w:rPr>
          <w:rFonts w:eastAsia="Times New Roman"/>
          <w:b/>
          <w:bCs/>
          <w:sz w:val="24"/>
          <w:szCs w:val="24"/>
        </w:rPr>
      </w:pPr>
      <w:r>
        <w:rPr>
          <w:rFonts w:eastAsia="Times New Roman"/>
          <w:b/>
          <w:bCs/>
          <w:sz w:val="24"/>
          <w:szCs w:val="24"/>
        </w:rPr>
        <w:lastRenderedPageBreak/>
        <w:t>2.Текущий контроль успеваемости</w:t>
      </w:r>
    </w:p>
    <w:p w:rsidR="001E7472" w:rsidRDefault="001E7472" w:rsidP="001E7472">
      <w:pPr>
        <w:rPr>
          <w:sz w:val="20"/>
          <w:szCs w:val="20"/>
        </w:rPr>
      </w:pPr>
      <w:r>
        <w:rPr>
          <w:rFonts w:eastAsia="Times New Roman"/>
          <w:sz w:val="24"/>
          <w:szCs w:val="24"/>
        </w:rPr>
        <w:t>2.1. Текущий контроль успеваемости учащихся – это оценка степени достижения планируемых результатов общеобразовательной программы в процессе ее освоения учащимся, в том числе:</w:t>
      </w:r>
    </w:p>
    <w:p w:rsidR="001E7472" w:rsidRDefault="001E7472" w:rsidP="001E7472">
      <w:pPr>
        <w:spacing w:line="2" w:lineRule="exact"/>
        <w:rPr>
          <w:sz w:val="20"/>
          <w:szCs w:val="20"/>
        </w:rPr>
      </w:pPr>
    </w:p>
    <w:p w:rsidR="001E7472" w:rsidRDefault="001E7472" w:rsidP="001E7472">
      <w:pPr>
        <w:numPr>
          <w:ilvl w:val="1"/>
          <w:numId w:val="4"/>
        </w:numPr>
        <w:tabs>
          <w:tab w:val="left" w:pos="200"/>
        </w:tabs>
        <w:ind w:left="200"/>
        <w:rPr>
          <w:rFonts w:eastAsia="Times New Roman"/>
          <w:sz w:val="24"/>
          <w:szCs w:val="24"/>
        </w:rPr>
      </w:pPr>
      <w:r>
        <w:rPr>
          <w:rFonts w:eastAsia="Times New Roman"/>
          <w:sz w:val="24"/>
          <w:szCs w:val="24"/>
        </w:rPr>
        <w:t>предметных результатов,</w:t>
      </w:r>
    </w:p>
    <w:p w:rsidR="001E7472" w:rsidRDefault="001E7472" w:rsidP="001E7472">
      <w:pPr>
        <w:numPr>
          <w:ilvl w:val="0"/>
          <w:numId w:val="4"/>
        </w:numPr>
        <w:tabs>
          <w:tab w:val="left" w:pos="200"/>
        </w:tabs>
        <w:ind w:left="200"/>
        <w:rPr>
          <w:rFonts w:eastAsia="Times New Roman"/>
          <w:sz w:val="24"/>
          <w:szCs w:val="24"/>
        </w:rPr>
      </w:pPr>
      <w:proofErr w:type="spellStart"/>
      <w:r>
        <w:rPr>
          <w:rFonts w:eastAsia="Times New Roman"/>
          <w:sz w:val="24"/>
          <w:szCs w:val="24"/>
        </w:rPr>
        <w:t>метапредметных</w:t>
      </w:r>
      <w:proofErr w:type="spellEnd"/>
      <w:r>
        <w:rPr>
          <w:rFonts w:eastAsia="Times New Roman"/>
          <w:sz w:val="24"/>
          <w:szCs w:val="24"/>
        </w:rPr>
        <w:t xml:space="preserve"> результатов.</w:t>
      </w:r>
    </w:p>
    <w:p w:rsidR="001E7472" w:rsidRDefault="001E7472" w:rsidP="001E7472">
      <w:pPr>
        <w:rPr>
          <w:sz w:val="20"/>
          <w:szCs w:val="20"/>
        </w:rPr>
      </w:pPr>
      <w:r>
        <w:rPr>
          <w:rFonts w:eastAsia="Times New Roman"/>
          <w:sz w:val="24"/>
          <w:szCs w:val="24"/>
        </w:rPr>
        <w:t>2.2. Целями текущего контроля успеваемости  являются:</w:t>
      </w:r>
    </w:p>
    <w:p w:rsidR="001E7472" w:rsidRDefault="001E7472" w:rsidP="001E7472">
      <w:pPr>
        <w:spacing w:line="12" w:lineRule="exact"/>
        <w:rPr>
          <w:sz w:val="20"/>
          <w:szCs w:val="20"/>
        </w:rPr>
      </w:pPr>
    </w:p>
    <w:p w:rsidR="001E7472" w:rsidRDefault="001E7472" w:rsidP="001E7472">
      <w:pPr>
        <w:numPr>
          <w:ilvl w:val="0"/>
          <w:numId w:val="5"/>
        </w:numPr>
        <w:tabs>
          <w:tab w:val="left" w:pos="278"/>
        </w:tabs>
        <w:spacing w:line="234" w:lineRule="auto"/>
        <w:rPr>
          <w:rFonts w:eastAsia="Times New Roman"/>
          <w:sz w:val="24"/>
          <w:szCs w:val="24"/>
        </w:rPr>
      </w:pPr>
      <w:r>
        <w:rPr>
          <w:rFonts w:eastAsia="Times New Roman"/>
          <w:sz w:val="24"/>
          <w:szCs w:val="24"/>
        </w:rPr>
        <w:t>установление фактического уровня теоретических знаний по предметам обязательного компонента учебного плана, их практических умений и навыков;</w:t>
      </w:r>
    </w:p>
    <w:p w:rsidR="001E7472" w:rsidRDefault="001E7472" w:rsidP="001E7472">
      <w:pPr>
        <w:spacing w:line="1" w:lineRule="exact"/>
        <w:rPr>
          <w:rFonts w:eastAsia="Times New Roman"/>
          <w:sz w:val="24"/>
          <w:szCs w:val="24"/>
        </w:rPr>
      </w:pPr>
    </w:p>
    <w:p w:rsidR="001E7472" w:rsidRDefault="001E7472" w:rsidP="001E7472">
      <w:pPr>
        <w:numPr>
          <w:ilvl w:val="0"/>
          <w:numId w:val="5"/>
        </w:numPr>
        <w:tabs>
          <w:tab w:val="left" w:pos="140"/>
        </w:tabs>
        <w:ind w:left="140"/>
        <w:rPr>
          <w:rFonts w:eastAsia="Times New Roman"/>
          <w:sz w:val="24"/>
          <w:szCs w:val="24"/>
        </w:rPr>
      </w:pPr>
      <w:r>
        <w:rPr>
          <w:rFonts w:eastAsia="Times New Roman"/>
          <w:sz w:val="24"/>
          <w:szCs w:val="24"/>
        </w:rPr>
        <w:t>соотнесение этого уровня с требованиями ФГОС;</w:t>
      </w:r>
    </w:p>
    <w:p w:rsidR="001E7472" w:rsidRDefault="001E7472" w:rsidP="001E7472">
      <w:pPr>
        <w:spacing w:line="12" w:lineRule="exact"/>
        <w:rPr>
          <w:rFonts w:eastAsia="Times New Roman"/>
          <w:sz w:val="24"/>
          <w:szCs w:val="24"/>
        </w:rPr>
      </w:pPr>
    </w:p>
    <w:p w:rsidR="001E7472" w:rsidRDefault="001E7472" w:rsidP="001E7472">
      <w:pPr>
        <w:numPr>
          <w:ilvl w:val="0"/>
          <w:numId w:val="5"/>
        </w:numPr>
        <w:tabs>
          <w:tab w:val="left" w:pos="298"/>
        </w:tabs>
        <w:spacing w:line="236" w:lineRule="auto"/>
        <w:rPr>
          <w:rFonts w:eastAsia="Times New Roman"/>
          <w:sz w:val="24"/>
          <w:szCs w:val="24"/>
        </w:rPr>
      </w:pPr>
      <w:r>
        <w:rPr>
          <w:rFonts w:eastAsia="Times New Roman"/>
          <w:sz w:val="24"/>
          <w:szCs w:val="24"/>
        </w:rPr>
        <w:t xml:space="preserve">контроль выполнения учебных программ в соответствии с календарно-тематическим планированием; </w:t>
      </w:r>
      <w:proofErr w:type="gramStart"/>
      <w:r>
        <w:rPr>
          <w:rFonts w:eastAsia="Times New Roman"/>
          <w:sz w:val="24"/>
          <w:szCs w:val="24"/>
        </w:rPr>
        <w:t>-о</w:t>
      </w:r>
      <w:proofErr w:type="gramEnd"/>
      <w:r>
        <w:rPr>
          <w:rFonts w:eastAsia="Times New Roman"/>
          <w:sz w:val="24"/>
          <w:szCs w:val="24"/>
        </w:rPr>
        <w:t>беспечение социальной защиты обучающихся, соблюдение их прав и свобод в части</w:t>
      </w:r>
    </w:p>
    <w:p w:rsidR="001E7472" w:rsidRDefault="001E7472" w:rsidP="001E7472">
      <w:pPr>
        <w:spacing w:line="14" w:lineRule="exact"/>
        <w:rPr>
          <w:rFonts w:eastAsia="Times New Roman"/>
          <w:sz w:val="24"/>
          <w:szCs w:val="24"/>
        </w:rPr>
      </w:pPr>
    </w:p>
    <w:p w:rsidR="001E7472" w:rsidRDefault="001E7472" w:rsidP="001E7472">
      <w:pPr>
        <w:spacing w:line="234" w:lineRule="auto"/>
        <w:ind w:right="20"/>
        <w:rPr>
          <w:rFonts w:eastAsia="Times New Roman"/>
          <w:sz w:val="24"/>
          <w:szCs w:val="24"/>
        </w:rPr>
      </w:pPr>
      <w:r>
        <w:rPr>
          <w:rFonts w:eastAsia="Times New Roman"/>
          <w:sz w:val="24"/>
          <w:szCs w:val="24"/>
        </w:rPr>
        <w:t>регламентации учебной загруженности в соответствии с санитарными правилами и нормами, уважения их личности и человеческого достоинства.</w:t>
      </w:r>
    </w:p>
    <w:p w:rsidR="001E7472" w:rsidRDefault="001E7472" w:rsidP="001E7472">
      <w:pPr>
        <w:spacing w:line="13" w:lineRule="exact"/>
        <w:rPr>
          <w:rFonts w:eastAsia="Times New Roman"/>
          <w:sz w:val="24"/>
          <w:szCs w:val="24"/>
        </w:rPr>
      </w:pPr>
    </w:p>
    <w:p w:rsidR="001E7472" w:rsidRDefault="001E7472" w:rsidP="001E7472">
      <w:pPr>
        <w:spacing w:line="234" w:lineRule="auto"/>
        <w:rPr>
          <w:rFonts w:eastAsia="Times New Roman"/>
          <w:sz w:val="24"/>
          <w:szCs w:val="24"/>
        </w:rPr>
      </w:pPr>
      <w:r>
        <w:rPr>
          <w:rFonts w:eastAsia="Times New Roman"/>
          <w:sz w:val="24"/>
          <w:szCs w:val="24"/>
        </w:rPr>
        <w:t>2.3. Текущий контроль успеваемости проводится систематически в течение учебного периода (четверти во 1-4 классах) в целях:</w:t>
      </w:r>
    </w:p>
    <w:p w:rsidR="001E7472" w:rsidRDefault="001E7472" w:rsidP="001E7472">
      <w:pPr>
        <w:spacing w:line="13" w:lineRule="exact"/>
        <w:rPr>
          <w:rFonts w:eastAsia="Times New Roman"/>
          <w:sz w:val="24"/>
          <w:szCs w:val="24"/>
        </w:rPr>
      </w:pPr>
    </w:p>
    <w:p w:rsidR="001E7472" w:rsidRDefault="001E7472" w:rsidP="001E7472">
      <w:pPr>
        <w:numPr>
          <w:ilvl w:val="0"/>
          <w:numId w:val="5"/>
        </w:numPr>
        <w:tabs>
          <w:tab w:val="left" w:pos="358"/>
        </w:tabs>
        <w:spacing w:line="234" w:lineRule="auto"/>
        <w:rPr>
          <w:rFonts w:eastAsia="Times New Roman"/>
          <w:sz w:val="24"/>
          <w:szCs w:val="24"/>
        </w:rPr>
      </w:pPr>
      <w:r>
        <w:rPr>
          <w:rFonts w:eastAsia="Times New Roman"/>
          <w:sz w:val="24"/>
          <w:szCs w:val="24"/>
        </w:rPr>
        <w:t>контроля уровня достижения учащимися результатов, предусмотренных основной образовательной программой,</w:t>
      </w:r>
    </w:p>
    <w:p w:rsidR="001E7472" w:rsidRDefault="001E7472" w:rsidP="001E7472">
      <w:pPr>
        <w:spacing w:line="1" w:lineRule="exact"/>
        <w:rPr>
          <w:rFonts w:eastAsia="Times New Roman"/>
          <w:sz w:val="24"/>
          <w:szCs w:val="24"/>
        </w:rPr>
      </w:pPr>
    </w:p>
    <w:p w:rsidR="001E7472" w:rsidRDefault="001E7472" w:rsidP="001E7472">
      <w:pPr>
        <w:numPr>
          <w:ilvl w:val="0"/>
          <w:numId w:val="5"/>
        </w:numPr>
        <w:tabs>
          <w:tab w:val="left" w:pos="140"/>
        </w:tabs>
        <w:ind w:left="140"/>
        <w:rPr>
          <w:rFonts w:eastAsia="Times New Roman"/>
          <w:sz w:val="24"/>
          <w:szCs w:val="24"/>
        </w:rPr>
      </w:pPr>
      <w:r>
        <w:rPr>
          <w:rFonts w:eastAsia="Times New Roman"/>
          <w:sz w:val="24"/>
          <w:szCs w:val="24"/>
        </w:rPr>
        <w:t>оценки соответствия результатов освоения образовательных программ требованиям ФГОС;</w:t>
      </w:r>
    </w:p>
    <w:p w:rsidR="001E7472" w:rsidRDefault="001E7472" w:rsidP="001E7472">
      <w:pPr>
        <w:spacing w:line="12" w:lineRule="exact"/>
        <w:rPr>
          <w:rFonts w:eastAsia="Times New Roman"/>
          <w:sz w:val="24"/>
          <w:szCs w:val="24"/>
        </w:rPr>
      </w:pPr>
    </w:p>
    <w:p w:rsidR="001E7472" w:rsidRDefault="001E7472" w:rsidP="001E7472">
      <w:pPr>
        <w:numPr>
          <w:ilvl w:val="0"/>
          <w:numId w:val="5"/>
        </w:numPr>
        <w:tabs>
          <w:tab w:val="left" w:pos="360"/>
        </w:tabs>
        <w:spacing w:line="234" w:lineRule="auto"/>
        <w:rPr>
          <w:rFonts w:eastAsia="Times New Roman"/>
          <w:sz w:val="24"/>
          <w:szCs w:val="24"/>
        </w:rPr>
      </w:pPr>
      <w:r>
        <w:rPr>
          <w:rFonts w:eastAsia="Times New Roman"/>
          <w:sz w:val="24"/>
          <w:szCs w:val="24"/>
        </w:rPr>
        <w:t>совершенствования (корректировки, выстраивания наиболее эффективным образом) образовательной деятельности для достижения требуемых результатов.</w:t>
      </w:r>
    </w:p>
    <w:p w:rsidR="001E7472" w:rsidRDefault="001E7472" w:rsidP="001E7472">
      <w:pPr>
        <w:spacing w:line="13" w:lineRule="exact"/>
        <w:rPr>
          <w:rFonts w:eastAsia="Times New Roman"/>
          <w:sz w:val="24"/>
          <w:szCs w:val="24"/>
        </w:rPr>
      </w:pPr>
    </w:p>
    <w:p w:rsidR="001E7472" w:rsidRDefault="001E7472" w:rsidP="001E7472">
      <w:pPr>
        <w:spacing w:line="234" w:lineRule="auto"/>
        <w:ind w:right="20"/>
        <w:rPr>
          <w:rFonts w:eastAsia="Times New Roman"/>
          <w:sz w:val="24"/>
          <w:szCs w:val="24"/>
        </w:rPr>
      </w:pPr>
      <w:r>
        <w:rPr>
          <w:rFonts w:eastAsia="Times New Roman"/>
          <w:sz w:val="24"/>
          <w:szCs w:val="24"/>
        </w:rPr>
        <w:t>2.4. Текущий контроль успеваемости учащихся 1 класса в течение учебного года осуществляется качественно, без фиксации оценок.</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2.5. Количество, формы, периодичность обязательных мероприятий при проведении текущего контроля успеваемости учащихся внутри учебных периодов определяется учителем, преподающим этот предмет, и отражаются в рабочей программе по предмету.</w:t>
      </w:r>
    </w:p>
    <w:p w:rsidR="001E7472" w:rsidRDefault="001E7472" w:rsidP="001E7472">
      <w:pPr>
        <w:spacing w:line="14" w:lineRule="exact"/>
        <w:rPr>
          <w:rFonts w:eastAsia="Times New Roman"/>
          <w:sz w:val="24"/>
          <w:szCs w:val="24"/>
        </w:rPr>
      </w:pPr>
    </w:p>
    <w:p w:rsidR="001E7472" w:rsidRDefault="001E7472" w:rsidP="001E7472">
      <w:pPr>
        <w:spacing w:line="234" w:lineRule="auto"/>
        <w:rPr>
          <w:rFonts w:eastAsia="Times New Roman"/>
          <w:sz w:val="24"/>
          <w:szCs w:val="24"/>
        </w:rPr>
      </w:pPr>
      <w:r>
        <w:rPr>
          <w:rFonts w:eastAsia="Times New Roman"/>
          <w:sz w:val="24"/>
          <w:szCs w:val="24"/>
        </w:rPr>
        <w:t xml:space="preserve">Кроме того, планом </w:t>
      </w:r>
      <w:proofErr w:type="spellStart"/>
      <w:r>
        <w:rPr>
          <w:rFonts w:eastAsia="Times New Roman"/>
          <w:sz w:val="24"/>
          <w:szCs w:val="24"/>
        </w:rPr>
        <w:t>внутришкольного</w:t>
      </w:r>
      <w:proofErr w:type="spellEnd"/>
      <w:r>
        <w:rPr>
          <w:rFonts w:eastAsia="Times New Roman"/>
          <w:sz w:val="24"/>
          <w:szCs w:val="24"/>
        </w:rPr>
        <w:t xml:space="preserve"> контроля определяются мероприятия текущего контроля административного уровня.</w:t>
      </w:r>
    </w:p>
    <w:p w:rsidR="001E7472" w:rsidRDefault="001E7472" w:rsidP="001E7472">
      <w:pPr>
        <w:spacing w:line="13" w:lineRule="exact"/>
        <w:rPr>
          <w:rFonts w:eastAsia="Times New Roman"/>
          <w:sz w:val="24"/>
          <w:szCs w:val="24"/>
        </w:rPr>
      </w:pPr>
    </w:p>
    <w:p w:rsidR="001E7472" w:rsidRDefault="001E7472" w:rsidP="001E7472">
      <w:pPr>
        <w:spacing w:line="234" w:lineRule="auto"/>
        <w:ind w:right="20"/>
        <w:rPr>
          <w:rFonts w:eastAsia="Times New Roman"/>
          <w:sz w:val="24"/>
          <w:szCs w:val="24"/>
        </w:rPr>
      </w:pPr>
      <w:r>
        <w:rPr>
          <w:rFonts w:eastAsia="Times New Roman"/>
          <w:sz w:val="24"/>
          <w:szCs w:val="24"/>
        </w:rPr>
        <w:t xml:space="preserve">2.6.Оценка личностных, </w:t>
      </w:r>
      <w:proofErr w:type="spellStart"/>
      <w:r>
        <w:rPr>
          <w:rFonts w:eastAsia="Times New Roman"/>
          <w:sz w:val="24"/>
          <w:szCs w:val="24"/>
        </w:rPr>
        <w:t>метапредметных</w:t>
      </w:r>
      <w:proofErr w:type="spellEnd"/>
      <w:r>
        <w:rPr>
          <w:rFonts w:eastAsia="Times New Roman"/>
          <w:sz w:val="24"/>
          <w:szCs w:val="24"/>
        </w:rPr>
        <w:t xml:space="preserve"> и предметных результатов. Оценка личностных результатов.</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Методом оценки личностных результатов учащихся является оценка личностного прогресса ученика с помощью портфолио, способствующего формированию у учащихся культуры мышления, логики, умений анализировать, обобщать, систематизировать, классифицировать.</w:t>
      </w:r>
    </w:p>
    <w:p w:rsidR="001E7472" w:rsidRDefault="001E7472" w:rsidP="001E7472">
      <w:pPr>
        <w:spacing w:line="13"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Личностные результаты выпускников на уровне начального общего образования в полном соответствии с требованиями ФГОС не подлежат итоговой оценке, т.к. оценка личностных результатов учащихся отражает эффективность воспитательной и образовательной деятельности Школы.</w:t>
      </w:r>
    </w:p>
    <w:p w:rsidR="001E7472" w:rsidRDefault="001E7472" w:rsidP="001E7472">
      <w:pPr>
        <w:spacing w:line="2" w:lineRule="exact"/>
        <w:rPr>
          <w:rFonts w:eastAsia="Times New Roman"/>
          <w:sz w:val="24"/>
          <w:szCs w:val="24"/>
        </w:rPr>
      </w:pPr>
    </w:p>
    <w:p w:rsidR="001E7472" w:rsidRDefault="001E7472" w:rsidP="001E7472">
      <w:pPr>
        <w:ind w:left="60"/>
        <w:rPr>
          <w:rFonts w:eastAsia="Times New Roman"/>
          <w:sz w:val="24"/>
          <w:szCs w:val="24"/>
        </w:rPr>
      </w:pPr>
      <w:r>
        <w:rPr>
          <w:rFonts w:eastAsia="Times New Roman"/>
          <w:sz w:val="24"/>
          <w:szCs w:val="24"/>
        </w:rPr>
        <w:t xml:space="preserve">Оценка </w:t>
      </w:r>
      <w:proofErr w:type="spellStart"/>
      <w:r>
        <w:rPr>
          <w:rFonts w:eastAsia="Times New Roman"/>
          <w:sz w:val="24"/>
          <w:szCs w:val="24"/>
        </w:rPr>
        <w:t>метапредметных</w:t>
      </w:r>
      <w:proofErr w:type="spellEnd"/>
      <w:r>
        <w:rPr>
          <w:rFonts w:eastAsia="Times New Roman"/>
          <w:sz w:val="24"/>
          <w:szCs w:val="24"/>
        </w:rPr>
        <w:t xml:space="preserve"> результатов</w:t>
      </w:r>
    </w:p>
    <w:p w:rsidR="001E7472" w:rsidRDefault="001E7472" w:rsidP="001E7472">
      <w:pPr>
        <w:spacing w:line="12" w:lineRule="exact"/>
        <w:rPr>
          <w:rFonts w:eastAsia="Times New Roman"/>
          <w:sz w:val="24"/>
          <w:szCs w:val="24"/>
        </w:rPr>
      </w:pPr>
    </w:p>
    <w:p w:rsidR="001E7472" w:rsidRDefault="001E7472" w:rsidP="001E7472">
      <w:pPr>
        <w:tabs>
          <w:tab w:val="left" w:pos="855"/>
        </w:tabs>
        <w:spacing w:line="236" w:lineRule="auto"/>
        <w:jc w:val="both"/>
        <w:rPr>
          <w:rFonts w:eastAsia="Times New Roman"/>
          <w:sz w:val="24"/>
          <w:szCs w:val="24"/>
        </w:rPr>
      </w:pPr>
      <w:r>
        <w:rPr>
          <w:rFonts w:eastAsia="Times New Roman"/>
          <w:sz w:val="24"/>
          <w:szCs w:val="24"/>
        </w:rPr>
        <w:t>- 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w:t>
      </w:r>
    </w:p>
    <w:p w:rsidR="001E7472" w:rsidRDefault="001E7472" w:rsidP="001E7472">
      <w:pPr>
        <w:spacing w:line="13" w:lineRule="exact"/>
        <w:rPr>
          <w:rFonts w:eastAsia="Times New Roman"/>
          <w:sz w:val="24"/>
          <w:szCs w:val="24"/>
        </w:rPr>
      </w:pPr>
    </w:p>
    <w:p w:rsidR="001E7472" w:rsidRDefault="001E7472" w:rsidP="001E7472">
      <w:pPr>
        <w:spacing w:line="234" w:lineRule="auto"/>
        <w:rPr>
          <w:rFonts w:eastAsia="Times New Roman"/>
          <w:sz w:val="24"/>
          <w:szCs w:val="24"/>
        </w:rPr>
      </w:pPr>
      <w:r>
        <w:rPr>
          <w:rFonts w:eastAsia="Times New Roman"/>
          <w:sz w:val="24"/>
          <w:szCs w:val="24"/>
        </w:rPr>
        <w:t xml:space="preserve">Текущий контроль успеваемости в достижении </w:t>
      </w:r>
      <w:proofErr w:type="spellStart"/>
      <w:r>
        <w:rPr>
          <w:rFonts w:eastAsia="Times New Roman"/>
          <w:sz w:val="24"/>
          <w:szCs w:val="24"/>
        </w:rPr>
        <w:t>метапредметных</w:t>
      </w:r>
      <w:proofErr w:type="spellEnd"/>
      <w:r>
        <w:rPr>
          <w:rFonts w:eastAsia="Times New Roman"/>
          <w:sz w:val="24"/>
          <w:szCs w:val="24"/>
        </w:rPr>
        <w:t xml:space="preserve"> результатов проводится в </w:t>
      </w:r>
      <w:proofErr w:type="spellStart"/>
      <w:proofErr w:type="gramStart"/>
      <w:r>
        <w:rPr>
          <w:rFonts w:eastAsia="Times New Roman"/>
          <w:sz w:val="24"/>
          <w:szCs w:val="24"/>
        </w:rPr>
        <w:t>в</w:t>
      </w:r>
      <w:proofErr w:type="spellEnd"/>
      <w:proofErr w:type="gramEnd"/>
      <w:r>
        <w:rPr>
          <w:rFonts w:eastAsia="Times New Roman"/>
          <w:sz w:val="24"/>
          <w:szCs w:val="24"/>
        </w:rPr>
        <w:t xml:space="preserve"> форме комплексной контрольной работы в соответствии с требованиями:</w:t>
      </w:r>
    </w:p>
    <w:p w:rsidR="001E7472" w:rsidRDefault="001E7472" w:rsidP="001E7472">
      <w:pPr>
        <w:spacing w:line="13" w:lineRule="exact"/>
        <w:rPr>
          <w:rFonts w:eastAsia="Times New Roman"/>
          <w:sz w:val="24"/>
          <w:szCs w:val="24"/>
        </w:rPr>
      </w:pPr>
    </w:p>
    <w:p w:rsidR="001E7472" w:rsidRDefault="001E7472" w:rsidP="001E7472">
      <w:pPr>
        <w:numPr>
          <w:ilvl w:val="0"/>
          <w:numId w:val="5"/>
        </w:numPr>
        <w:tabs>
          <w:tab w:val="left" w:pos="194"/>
        </w:tabs>
        <w:spacing w:line="234" w:lineRule="auto"/>
        <w:rPr>
          <w:rFonts w:eastAsia="Times New Roman"/>
          <w:sz w:val="24"/>
          <w:szCs w:val="24"/>
        </w:rPr>
      </w:pPr>
      <w:r>
        <w:rPr>
          <w:rFonts w:eastAsia="Times New Roman"/>
          <w:sz w:val="24"/>
          <w:szCs w:val="24"/>
        </w:rPr>
        <w:t>Федерального государственного образовательного стандарта начального общего образования (ФГОС НОО) в 1 – 4 классах,</w:t>
      </w:r>
    </w:p>
    <w:p w:rsidR="001E7472" w:rsidRDefault="001E7472" w:rsidP="001E7472">
      <w:pPr>
        <w:spacing w:line="13" w:lineRule="exact"/>
        <w:rPr>
          <w:rFonts w:eastAsia="Times New Roman"/>
          <w:sz w:val="24"/>
          <w:szCs w:val="24"/>
        </w:rPr>
      </w:pPr>
    </w:p>
    <w:p w:rsidR="001E7472" w:rsidRDefault="001E7472" w:rsidP="001E7472">
      <w:pPr>
        <w:spacing w:line="234" w:lineRule="auto"/>
        <w:rPr>
          <w:rFonts w:eastAsia="Times New Roman"/>
          <w:sz w:val="24"/>
          <w:szCs w:val="24"/>
        </w:rPr>
      </w:pPr>
      <w:r>
        <w:rPr>
          <w:rFonts w:eastAsia="Times New Roman"/>
          <w:sz w:val="24"/>
          <w:szCs w:val="24"/>
        </w:rPr>
        <w:t>Содержание комплексной контрольной работы охватывает учебный материал ряда предметов.</w:t>
      </w:r>
    </w:p>
    <w:p w:rsidR="001E7472" w:rsidRDefault="001E7472" w:rsidP="001E7472">
      <w:pPr>
        <w:spacing w:line="14"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 xml:space="preserve">Комплексная контрольная работа оценивается по специально установленной шкале в баллах. Эта оценка в </w:t>
      </w:r>
      <w:proofErr w:type="spellStart"/>
      <w:r>
        <w:rPr>
          <w:rFonts w:eastAsia="Times New Roman"/>
          <w:sz w:val="24"/>
          <w:szCs w:val="24"/>
        </w:rPr>
        <w:t>пятибальную</w:t>
      </w:r>
      <w:proofErr w:type="spellEnd"/>
      <w:r>
        <w:rPr>
          <w:rFonts w:eastAsia="Times New Roman"/>
          <w:sz w:val="24"/>
          <w:szCs w:val="24"/>
        </w:rPr>
        <w:t xml:space="preserve">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хранятся у директора и используются для анализа и планирования образовательной деятельности в соответствующих классах.</w:t>
      </w:r>
    </w:p>
    <w:p w:rsidR="001E7472" w:rsidRDefault="001E7472" w:rsidP="001E7472">
      <w:pPr>
        <w:spacing w:line="234" w:lineRule="auto"/>
        <w:rPr>
          <w:sz w:val="20"/>
          <w:szCs w:val="20"/>
        </w:rPr>
      </w:pPr>
      <w:r>
        <w:rPr>
          <w:rFonts w:eastAsia="Times New Roman"/>
          <w:sz w:val="24"/>
          <w:szCs w:val="24"/>
        </w:rPr>
        <w:lastRenderedPageBreak/>
        <w:t>Оценка достижения предметных результатов ведётся в ходе текущего и промежуточного оценивания.</w:t>
      </w:r>
    </w:p>
    <w:p w:rsidR="001E7472" w:rsidRDefault="001E7472" w:rsidP="001E7472">
      <w:pPr>
        <w:spacing w:line="14" w:lineRule="exact"/>
        <w:rPr>
          <w:sz w:val="20"/>
          <w:szCs w:val="20"/>
        </w:rPr>
      </w:pPr>
    </w:p>
    <w:p w:rsidR="001E7472" w:rsidRDefault="001E7472" w:rsidP="001E7472">
      <w:pPr>
        <w:spacing w:line="234" w:lineRule="auto"/>
        <w:ind w:right="20"/>
        <w:rPr>
          <w:sz w:val="20"/>
          <w:szCs w:val="20"/>
        </w:rPr>
      </w:pPr>
      <w:r>
        <w:rPr>
          <w:rFonts w:eastAsia="Times New Roman"/>
          <w:sz w:val="24"/>
          <w:szCs w:val="24"/>
        </w:rPr>
        <w:t>2.7. Текущий контроль успеваемости в достижении предметных результатов проводится в следующих формах:</w:t>
      </w:r>
    </w:p>
    <w:p w:rsidR="001E7472" w:rsidRDefault="001E7472" w:rsidP="001E7472">
      <w:pPr>
        <w:spacing w:line="2" w:lineRule="exact"/>
        <w:rPr>
          <w:sz w:val="20"/>
          <w:szCs w:val="20"/>
        </w:rPr>
      </w:pP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устный опрос, письменный опрос,</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проверка письменного домашнего задания,</w:t>
      </w:r>
    </w:p>
    <w:p w:rsidR="001E7472" w:rsidRDefault="001E7472" w:rsidP="001E7472">
      <w:pPr>
        <w:spacing w:line="12" w:lineRule="exact"/>
        <w:rPr>
          <w:rFonts w:eastAsia="Times New Roman"/>
          <w:sz w:val="24"/>
          <w:szCs w:val="24"/>
        </w:rPr>
      </w:pPr>
    </w:p>
    <w:p w:rsidR="001E7472" w:rsidRDefault="001E7472" w:rsidP="001E7472">
      <w:pPr>
        <w:numPr>
          <w:ilvl w:val="0"/>
          <w:numId w:val="6"/>
        </w:numPr>
        <w:tabs>
          <w:tab w:val="left" w:pos="247"/>
        </w:tabs>
        <w:spacing w:line="234" w:lineRule="auto"/>
        <w:rPr>
          <w:rFonts w:eastAsia="Times New Roman"/>
          <w:sz w:val="24"/>
          <w:szCs w:val="24"/>
        </w:rPr>
      </w:pPr>
      <w:r>
        <w:rPr>
          <w:rFonts w:eastAsia="Times New Roman"/>
          <w:sz w:val="24"/>
          <w:szCs w:val="24"/>
        </w:rPr>
        <w:t>тестирование (в том числе с использованием информационно – телекоммуникационных технологий),</w:t>
      </w:r>
    </w:p>
    <w:p w:rsidR="001E7472" w:rsidRDefault="001E7472" w:rsidP="001E7472">
      <w:pPr>
        <w:spacing w:line="1" w:lineRule="exact"/>
        <w:rPr>
          <w:rFonts w:eastAsia="Times New Roman"/>
          <w:sz w:val="24"/>
          <w:szCs w:val="24"/>
        </w:rPr>
      </w:pP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срез знаний, словарный диктант,</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самостоятельная работа, контрольная работа,</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практическая работа,</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диктант, сочинение, изложение,</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выполнение работы над ошибками,</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стартовая диагностика,</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другие формы, предусмотренные рабочей программой учителя.</w:t>
      </w:r>
    </w:p>
    <w:p w:rsidR="001E7472" w:rsidRDefault="001E7472" w:rsidP="001E7472">
      <w:pPr>
        <w:spacing w:line="12" w:lineRule="exact"/>
        <w:rPr>
          <w:rFonts w:eastAsia="Times New Roman"/>
          <w:sz w:val="24"/>
          <w:szCs w:val="24"/>
        </w:rPr>
      </w:pPr>
    </w:p>
    <w:p w:rsidR="001E7472" w:rsidRDefault="001E7472" w:rsidP="001E7472">
      <w:pPr>
        <w:tabs>
          <w:tab w:val="left" w:pos="845"/>
        </w:tabs>
        <w:spacing w:line="237" w:lineRule="auto"/>
        <w:ind w:right="20"/>
        <w:jc w:val="both"/>
        <w:rPr>
          <w:rFonts w:eastAsia="Times New Roman"/>
          <w:sz w:val="24"/>
          <w:szCs w:val="24"/>
        </w:rPr>
      </w:pPr>
      <w:r>
        <w:rPr>
          <w:rFonts w:eastAsia="Times New Roman"/>
          <w:sz w:val="24"/>
          <w:szCs w:val="24"/>
        </w:rPr>
        <w:tab/>
        <w:t>В целях обеспечения текущего контроля планируемых результатов обучения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(декабрь, май). Результаты мониторинга вносятся в Карту мониторинга индивидуальных знаний учащихся по каждому предмету (Приложение № 4).</w:t>
      </w:r>
    </w:p>
    <w:p w:rsidR="001E7472" w:rsidRDefault="001E7472" w:rsidP="001E7472">
      <w:pPr>
        <w:spacing w:line="17" w:lineRule="exact"/>
        <w:rPr>
          <w:rFonts w:eastAsia="Times New Roman"/>
          <w:sz w:val="24"/>
          <w:szCs w:val="24"/>
        </w:rPr>
      </w:pPr>
    </w:p>
    <w:p w:rsidR="001E7472" w:rsidRDefault="001E7472" w:rsidP="001E7472">
      <w:pPr>
        <w:spacing w:line="234" w:lineRule="auto"/>
        <w:rPr>
          <w:rFonts w:eastAsia="Times New Roman"/>
          <w:sz w:val="24"/>
          <w:szCs w:val="24"/>
        </w:rPr>
      </w:pPr>
      <w:r>
        <w:rPr>
          <w:rFonts w:eastAsia="Times New Roman"/>
          <w:sz w:val="24"/>
          <w:szCs w:val="24"/>
        </w:rPr>
        <w:t>2.8. Порядок осуществления текущего контроля в части выставления оценок за четверть (полугодие).</w:t>
      </w:r>
    </w:p>
    <w:p w:rsidR="001E7472" w:rsidRDefault="001E7472" w:rsidP="001E7472">
      <w:pPr>
        <w:spacing w:line="13"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2.8.1. Выставление оценок за четверть (полугодие) представляет собой оценку качества освоения учащимися содержания какой - 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 Предварительные оценки за четверть (полугодие) выставляются за три дня до окончания учебного периода.</w:t>
      </w:r>
    </w:p>
    <w:p w:rsidR="001E7472" w:rsidRDefault="001E7472" w:rsidP="001E7472">
      <w:pPr>
        <w:spacing w:line="17"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2.8.2. До начала выставления оценок за четверть (полугодие) учащемуся предоставляется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2.8.3. Оценки учащихся за четверть (полугодие) должны быть выставлены обоснованно и объективно на основе среднего балла по предмету, при этом учитываются письменные работы (диктанты, контрольные работы, тестовые работы).</w:t>
      </w:r>
    </w:p>
    <w:p w:rsidR="001E7472" w:rsidRDefault="001E7472" w:rsidP="001E7472">
      <w:pPr>
        <w:spacing w:line="1" w:lineRule="exact"/>
        <w:rPr>
          <w:rFonts w:eastAsia="Times New Roman"/>
          <w:sz w:val="24"/>
          <w:szCs w:val="24"/>
        </w:rPr>
      </w:pP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при средней оценке за период от 4,6 до 5,00 - выставляется оценка 5;</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при средней оценке за период от 3,6 до 4,59 - выставляется оценка 4;</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при средней оценке за период от 2,6 до 3,59 - выставляется оценка 3;</w:t>
      </w:r>
    </w:p>
    <w:p w:rsidR="001E7472" w:rsidRDefault="001E7472" w:rsidP="001E7472">
      <w:pPr>
        <w:numPr>
          <w:ilvl w:val="0"/>
          <w:numId w:val="6"/>
        </w:numPr>
        <w:tabs>
          <w:tab w:val="left" w:pos="140"/>
        </w:tabs>
        <w:ind w:left="140"/>
        <w:rPr>
          <w:rFonts w:eastAsia="Times New Roman"/>
          <w:sz w:val="24"/>
          <w:szCs w:val="24"/>
        </w:rPr>
      </w:pPr>
      <w:r>
        <w:rPr>
          <w:rFonts w:eastAsia="Times New Roman"/>
          <w:sz w:val="24"/>
          <w:szCs w:val="24"/>
        </w:rPr>
        <w:t>при средней оценке за период до 2,59 (включительно) - выставляется оценка 2.</w:t>
      </w:r>
    </w:p>
    <w:p w:rsidR="001E7472" w:rsidRDefault="001E7472" w:rsidP="001E7472">
      <w:pPr>
        <w:spacing w:line="13" w:lineRule="exact"/>
        <w:rPr>
          <w:sz w:val="20"/>
          <w:szCs w:val="20"/>
        </w:rPr>
      </w:pPr>
    </w:p>
    <w:p w:rsidR="001E7472" w:rsidRDefault="001E7472" w:rsidP="001E7472">
      <w:pPr>
        <w:spacing w:line="236" w:lineRule="auto"/>
        <w:jc w:val="both"/>
        <w:rPr>
          <w:sz w:val="20"/>
          <w:szCs w:val="20"/>
        </w:rPr>
      </w:pPr>
      <w:r>
        <w:rPr>
          <w:rFonts w:eastAsia="Times New Roman"/>
          <w:sz w:val="24"/>
          <w:szCs w:val="24"/>
        </w:rPr>
        <w:t>2.8.4. Для объективной аттестации учащихся за четверть (полугодие) необходимо наличие не менее трёх оценок (при 1 - 2 часовой недельной учебной нагрузке по предмету) и более трёх (при учебной нагрузке более 2 - х часов в неделю).</w:t>
      </w:r>
    </w:p>
    <w:p w:rsidR="001E7472" w:rsidRDefault="001E7472" w:rsidP="001E7472">
      <w:pPr>
        <w:spacing w:line="14" w:lineRule="exact"/>
        <w:rPr>
          <w:sz w:val="20"/>
          <w:szCs w:val="20"/>
        </w:rPr>
      </w:pPr>
    </w:p>
    <w:p w:rsidR="001E7472" w:rsidRDefault="001E7472" w:rsidP="001E7472">
      <w:pPr>
        <w:spacing w:line="237" w:lineRule="auto"/>
        <w:jc w:val="both"/>
        <w:rPr>
          <w:sz w:val="20"/>
          <w:szCs w:val="20"/>
        </w:rPr>
      </w:pPr>
      <w:r>
        <w:rPr>
          <w:rFonts w:eastAsia="Times New Roman"/>
          <w:sz w:val="24"/>
          <w:szCs w:val="24"/>
        </w:rPr>
        <w:t>2.9. В ходе текущего контроля успеваемости учитель не может оценить работу учащегося отметкой «2» («неудовлетворительно») при выполнении самостоятельной работы обучающего характера, а также иных форм контроля после длительного отсутствия по уважительной причине (болезнь, оздоровление в санаторных учреждениях, спортивные соревнования, сборы, и т.п.).</w:t>
      </w:r>
    </w:p>
    <w:p w:rsidR="001E7472" w:rsidRDefault="001E7472" w:rsidP="001E7472">
      <w:pPr>
        <w:spacing w:line="14" w:lineRule="exact"/>
        <w:rPr>
          <w:sz w:val="20"/>
          <w:szCs w:val="20"/>
        </w:rPr>
      </w:pPr>
    </w:p>
    <w:p w:rsidR="001E7472" w:rsidRDefault="001E7472" w:rsidP="001E7472">
      <w:pPr>
        <w:spacing w:line="236" w:lineRule="auto"/>
        <w:jc w:val="both"/>
        <w:rPr>
          <w:sz w:val="20"/>
          <w:szCs w:val="20"/>
        </w:rPr>
      </w:pPr>
      <w:r>
        <w:rPr>
          <w:rFonts w:eastAsia="Times New Roman"/>
          <w:sz w:val="24"/>
          <w:szCs w:val="24"/>
        </w:rPr>
        <w:t>2.10. Отметки за четверть (полугодие) "н/а" (не аттестовано по болезни и по пропускам соответственно) могут быть выставлены только в случае отсутствия трёх текущих оценок и пропуска учащимися более 50% учебного времени.</w:t>
      </w:r>
    </w:p>
    <w:p w:rsidR="001E7472" w:rsidRDefault="001E7472" w:rsidP="001E7472">
      <w:pPr>
        <w:spacing w:line="14" w:lineRule="exact"/>
        <w:rPr>
          <w:sz w:val="20"/>
          <w:szCs w:val="20"/>
        </w:rPr>
      </w:pPr>
    </w:p>
    <w:p w:rsidR="001E7472" w:rsidRDefault="001E7472" w:rsidP="001E7472">
      <w:pPr>
        <w:spacing w:line="238" w:lineRule="auto"/>
        <w:jc w:val="both"/>
        <w:rPr>
          <w:sz w:val="20"/>
          <w:szCs w:val="20"/>
        </w:rPr>
      </w:pPr>
      <w:r>
        <w:rPr>
          <w:rFonts w:eastAsia="Times New Roman"/>
          <w:sz w:val="24"/>
          <w:szCs w:val="24"/>
        </w:rPr>
        <w:t xml:space="preserve">2.11. Учащиеся, имеющие менее трёх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(полугодия) по установленному </w:t>
      </w:r>
      <w:r>
        <w:rPr>
          <w:rFonts w:eastAsia="Times New Roman"/>
          <w:sz w:val="24"/>
          <w:szCs w:val="24"/>
        </w:rPr>
        <w:lastRenderedPageBreak/>
        <w:t>Школой графику. Для указанных учащихся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 График дополнительных занятий, консультаций утверждается приказом директора Школы и доводится до сведения родителей (законных представителей).</w:t>
      </w:r>
    </w:p>
    <w:p w:rsidR="001E7472" w:rsidRDefault="001E7472" w:rsidP="001E7472">
      <w:pPr>
        <w:spacing w:line="238" w:lineRule="auto"/>
        <w:jc w:val="both"/>
        <w:rPr>
          <w:sz w:val="20"/>
          <w:szCs w:val="20"/>
        </w:rPr>
      </w:pPr>
      <w:r>
        <w:rPr>
          <w:rFonts w:eastAsia="Times New Roman"/>
          <w:sz w:val="24"/>
          <w:szCs w:val="24"/>
        </w:rPr>
        <w:t xml:space="preserve">2.12. По курсу ОРКСЭ вводится </w:t>
      </w:r>
      <w:proofErr w:type="spellStart"/>
      <w:r>
        <w:rPr>
          <w:rFonts w:eastAsia="Times New Roman"/>
          <w:sz w:val="24"/>
          <w:szCs w:val="24"/>
        </w:rPr>
        <w:t>безотметочное</w:t>
      </w:r>
      <w:proofErr w:type="spellEnd"/>
      <w:r>
        <w:rPr>
          <w:rFonts w:eastAsia="Times New Roman"/>
          <w:sz w:val="24"/>
          <w:szCs w:val="24"/>
        </w:rPr>
        <w:t xml:space="preserve"> обучение. Объектом оценивания по данному курсу становится нравственная и культурологическая компетентность ученика, рассматриваемые как универсальная способность человека понимать значение нравственных норм, правил морали, веры и религии в жизни человека, семьи, общества, воспитание потребности к духовному развитию, которая проводится в виде проведения систематизированных упражнений и тестовых заданий разных типов.</w:t>
      </w:r>
    </w:p>
    <w:p w:rsidR="001E7472" w:rsidRDefault="001E7472" w:rsidP="001E7472">
      <w:pPr>
        <w:spacing w:line="14" w:lineRule="exact"/>
        <w:rPr>
          <w:sz w:val="20"/>
          <w:szCs w:val="20"/>
        </w:rPr>
      </w:pPr>
    </w:p>
    <w:p w:rsidR="001E7472" w:rsidRDefault="001E7472" w:rsidP="001E7472">
      <w:pPr>
        <w:spacing w:line="236" w:lineRule="auto"/>
        <w:jc w:val="both"/>
        <w:rPr>
          <w:sz w:val="20"/>
          <w:szCs w:val="20"/>
        </w:rPr>
      </w:pPr>
      <w:r>
        <w:rPr>
          <w:rFonts w:eastAsia="Times New Roman"/>
          <w:sz w:val="24"/>
          <w:szCs w:val="24"/>
        </w:rPr>
        <w:t>2.15. Обучающиеся, временно учащиеся в санаторно-лечебных школах, реабилитационных и других общеобразовательных организациях, аттестуются на основе их аттестации в этих учебных заведениях.</w:t>
      </w:r>
    </w:p>
    <w:p w:rsidR="001E7472" w:rsidRDefault="001E7472" w:rsidP="001E7472">
      <w:pPr>
        <w:spacing w:line="14" w:lineRule="exact"/>
        <w:rPr>
          <w:sz w:val="20"/>
          <w:szCs w:val="20"/>
        </w:rPr>
      </w:pPr>
    </w:p>
    <w:p w:rsidR="001E7472" w:rsidRDefault="001E7472" w:rsidP="001E7472">
      <w:pPr>
        <w:spacing w:line="237" w:lineRule="auto"/>
        <w:jc w:val="both"/>
        <w:rPr>
          <w:sz w:val="20"/>
          <w:szCs w:val="20"/>
        </w:rPr>
      </w:pPr>
      <w:proofErr w:type="gramStart"/>
      <w:r>
        <w:rPr>
          <w:rFonts w:eastAsia="Times New Roman"/>
          <w:sz w:val="24"/>
          <w:szCs w:val="24"/>
        </w:rPr>
        <w:t>Примечание: - под «другими» подразумеваются ОО в той местности, куда по уважительным причинам выехали учащиеся, поставив администрацию Школы в известность (заявление родителей (законных представителей) заранее.</w:t>
      </w:r>
      <w:proofErr w:type="gramEnd"/>
      <w:r>
        <w:rPr>
          <w:rFonts w:eastAsia="Times New Roman"/>
          <w:sz w:val="24"/>
          <w:szCs w:val="24"/>
        </w:rPr>
        <w:t xml:space="preserve"> Учащийся обязан привезти заверенный печатью ОО лист с текущими отметками.</w:t>
      </w:r>
    </w:p>
    <w:p w:rsidR="001E7472" w:rsidRDefault="001E7472" w:rsidP="001E7472">
      <w:pPr>
        <w:spacing w:line="14" w:lineRule="exact"/>
        <w:rPr>
          <w:sz w:val="20"/>
          <w:szCs w:val="20"/>
        </w:rPr>
      </w:pPr>
    </w:p>
    <w:p w:rsidR="001E7472" w:rsidRDefault="001E7472" w:rsidP="001E7472">
      <w:pPr>
        <w:spacing w:line="237" w:lineRule="auto"/>
        <w:jc w:val="both"/>
        <w:rPr>
          <w:sz w:val="20"/>
          <w:szCs w:val="20"/>
        </w:rPr>
      </w:pPr>
      <w:r>
        <w:rPr>
          <w:rFonts w:eastAsia="Times New Roman"/>
          <w:sz w:val="24"/>
          <w:szCs w:val="24"/>
        </w:rPr>
        <w:t>2.16. Педагогические работники доводят до родителей (законных представителей) сведения о результатах текущего контроля успеваемости учащихся посредством заполнения предусмотренных документов, в том числе в электронной форме (электронный дневник, электронный журнал).</w:t>
      </w:r>
    </w:p>
    <w:p w:rsidR="001E7472" w:rsidRDefault="001E7472" w:rsidP="001E7472">
      <w:pPr>
        <w:spacing w:line="14" w:lineRule="exact"/>
        <w:rPr>
          <w:sz w:val="20"/>
          <w:szCs w:val="20"/>
        </w:rPr>
      </w:pPr>
    </w:p>
    <w:p w:rsidR="001E7472" w:rsidRDefault="001E7472" w:rsidP="001E7472">
      <w:pPr>
        <w:spacing w:line="236" w:lineRule="auto"/>
        <w:jc w:val="both"/>
        <w:rPr>
          <w:sz w:val="20"/>
          <w:szCs w:val="20"/>
        </w:rPr>
      </w:pPr>
      <w:r>
        <w:rPr>
          <w:rFonts w:eastAsia="Times New Roman"/>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1E7472" w:rsidRDefault="001E7472" w:rsidP="001E7472">
      <w:pPr>
        <w:spacing w:line="14" w:lineRule="exact"/>
        <w:rPr>
          <w:sz w:val="20"/>
          <w:szCs w:val="20"/>
        </w:rPr>
      </w:pPr>
    </w:p>
    <w:p w:rsidR="001E7472" w:rsidRDefault="001E7472" w:rsidP="001E7472">
      <w:pPr>
        <w:spacing w:line="236" w:lineRule="auto"/>
        <w:jc w:val="both"/>
        <w:rPr>
          <w:sz w:val="20"/>
          <w:szCs w:val="20"/>
        </w:rPr>
      </w:pPr>
      <w:r>
        <w:rPr>
          <w:rFonts w:eastAsia="Times New Roman"/>
          <w:sz w:val="24"/>
          <w:szCs w:val="24"/>
        </w:rPr>
        <w:t>Педагогические работники в рамках работы с родителями (законными представителями) учащихся обязаны прокомментировать результаты текущего контроля успеваемости учащихся в устной форме.</w:t>
      </w:r>
    </w:p>
    <w:p w:rsidR="001E7472" w:rsidRDefault="001E7472" w:rsidP="001E7472">
      <w:pPr>
        <w:numPr>
          <w:ilvl w:val="0"/>
          <w:numId w:val="7"/>
        </w:numPr>
        <w:tabs>
          <w:tab w:val="left" w:pos="3680"/>
        </w:tabs>
        <w:ind w:left="3680"/>
        <w:rPr>
          <w:rFonts w:eastAsia="Times New Roman"/>
          <w:b/>
          <w:bCs/>
          <w:sz w:val="24"/>
          <w:szCs w:val="24"/>
        </w:rPr>
      </w:pPr>
      <w:r>
        <w:rPr>
          <w:rFonts w:eastAsia="Times New Roman"/>
          <w:b/>
          <w:bCs/>
          <w:sz w:val="24"/>
          <w:szCs w:val="24"/>
        </w:rPr>
        <w:t>Промежуточная аттестация</w:t>
      </w:r>
    </w:p>
    <w:p w:rsidR="001E7472" w:rsidRDefault="001E7472" w:rsidP="001E7472">
      <w:pPr>
        <w:spacing w:line="237" w:lineRule="auto"/>
        <w:jc w:val="both"/>
        <w:rPr>
          <w:sz w:val="20"/>
          <w:szCs w:val="20"/>
        </w:rPr>
      </w:pPr>
      <w:r>
        <w:rPr>
          <w:rFonts w:eastAsia="Times New Roman"/>
          <w:sz w:val="24"/>
          <w:szCs w:val="24"/>
        </w:rPr>
        <w:t>3.1. Освоение образовательной программы, в том числе отдельной части или всего объёма учебного предмета образовательной программы, сопровождается промежуточной аттестацией учащихся, проводимой в формах, определённых учебным планом, и в порядке, установленном данным Положением.</w:t>
      </w:r>
    </w:p>
    <w:p w:rsidR="001E7472" w:rsidRDefault="001E7472" w:rsidP="001E7472">
      <w:pPr>
        <w:spacing w:line="14" w:lineRule="exact"/>
        <w:rPr>
          <w:sz w:val="20"/>
          <w:szCs w:val="20"/>
        </w:rPr>
      </w:pPr>
    </w:p>
    <w:p w:rsidR="001E7472" w:rsidRDefault="001E7472" w:rsidP="001E7472">
      <w:pPr>
        <w:spacing w:line="236" w:lineRule="auto"/>
        <w:jc w:val="both"/>
        <w:rPr>
          <w:sz w:val="20"/>
          <w:szCs w:val="20"/>
        </w:rPr>
      </w:pPr>
      <w:r>
        <w:rPr>
          <w:rFonts w:eastAsia="Times New Roman"/>
          <w:sz w:val="24"/>
          <w:szCs w:val="24"/>
        </w:rPr>
        <w:t>Промежуточная аттестация - это вид внутренней оценки качества образования контроля, в результате которого фиксируется освоение учащимися образовательной программы за учебный год.</w:t>
      </w:r>
    </w:p>
    <w:p w:rsidR="001E7472" w:rsidRDefault="001E7472" w:rsidP="001E7472">
      <w:pPr>
        <w:spacing w:line="14" w:lineRule="exact"/>
        <w:rPr>
          <w:sz w:val="20"/>
          <w:szCs w:val="20"/>
        </w:rPr>
      </w:pPr>
    </w:p>
    <w:p w:rsidR="001E7472" w:rsidRDefault="001E7472" w:rsidP="001E7472">
      <w:pPr>
        <w:spacing w:line="234" w:lineRule="auto"/>
        <w:jc w:val="both"/>
        <w:rPr>
          <w:sz w:val="20"/>
          <w:szCs w:val="20"/>
        </w:rPr>
      </w:pPr>
      <w:r>
        <w:rPr>
          <w:rFonts w:eastAsia="Times New Roman"/>
          <w:sz w:val="24"/>
          <w:szCs w:val="24"/>
        </w:rPr>
        <w:t>Промежуточная аттестация проводится для учащихся 1 - 4 классов и обязательна для всех учащихся.</w:t>
      </w:r>
    </w:p>
    <w:p w:rsidR="001E7472" w:rsidRDefault="001E7472" w:rsidP="001E7472">
      <w:pPr>
        <w:spacing w:line="2" w:lineRule="exact"/>
        <w:rPr>
          <w:sz w:val="20"/>
          <w:szCs w:val="20"/>
        </w:rPr>
      </w:pPr>
    </w:p>
    <w:p w:rsidR="001E7472" w:rsidRDefault="001E7472" w:rsidP="001E7472">
      <w:pPr>
        <w:rPr>
          <w:sz w:val="20"/>
          <w:szCs w:val="20"/>
        </w:rPr>
      </w:pPr>
      <w:r>
        <w:rPr>
          <w:rFonts w:eastAsia="Times New Roman"/>
          <w:sz w:val="24"/>
          <w:szCs w:val="24"/>
        </w:rPr>
        <w:t>3.2. Целями проведения промежуточной аттестации являются:</w:t>
      </w:r>
    </w:p>
    <w:p w:rsidR="001E7472" w:rsidRDefault="001E7472" w:rsidP="001E7472">
      <w:pPr>
        <w:spacing w:line="12" w:lineRule="exact"/>
        <w:rPr>
          <w:sz w:val="20"/>
          <w:szCs w:val="20"/>
        </w:rPr>
      </w:pPr>
    </w:p>
    <w:p w:rsidR="001E7472" w:rsidRDefault="001E7472" w:rsidP="001E7472">
      <w:pPr>
        <w:numPr>
          <w:ilvl w:val="0"/>
          <w:numId w:val="8"/>
        </w:numPr>
        <w:tabs>
          <w:tab w:val="left" w:pos="377"/>
        </w:tabs>
        <w:spacing w:line="234" w:lineRule="auto"/>
        <w:rPr>
          <w:rFonts w:eastAsia="Times New Roman"/>
          <w:sz w:val="24"/>
          <w:szCs w:val="24"/>
        </w:rPr>
      </w:pPr>
      <w:r>
        <w:rPr>
          <w:rFonts w:eastAsia="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1E7472" w:rsidRDefault="001E7472" w:rsidP="001E7472">
      <w:pPr>
        <w:spacing w:line="1" w:lineRule="exact"/>
        <w:rPr>
          <w:rFonts w:eastAsia="Times New Roman"/>
          <w:sz w:val="24"/>
          <w:szCs w:val="24"/>
        </w:rPr>
      </w:pPr>
    </w:p>
    <w:p w:rsidR="001E7472" w:rsidRDefault="001E7472" w:rsidP="001E7472">
      <w:pPr>
        <w:numPr>
          <w:ilvl w:val="0"/>
          <w:numId w:val="8"/>
        </w:numPr>
        <w:tabs>
          <w:tab w:val="left" w:pos="140"/>
        </w:tabs>
        <w:ind w:left="140"/>
        <w:rPr>
          <w:rFonts w:eastAsia="Times New Roman"/>
          <w:sz w:val="24"/>
          <w:szCs w:val="24"/>
        </w:rPr>
      </w:pPr>
      <w:r>
        <w:rPr>
          <w:rFonts w:eastAsia="Times New Roman"/>
          <w:sz w:val="24"/>
          <w:szCs w:val="24"/>
        </w:rPr>
        <w:t>соотнесение уровня образования с требованиями ФГОС НОО;</w:t>
      </w:r>
    </w:p>
    <w:p w:rsidR="001E7472" w:rsidRDefault="001E7472" w:rsidP="001E7472">
      <w:pPr>
        <w:spacing w:line="12" w:lineRule="exact"/>
        <w:rPr>
          <w:rFonts w:eastAsia="Times New Roman"/>
          <w:sz w:val="24"/>
          <w:szCs w:val="24"/>
        </w:rPr>
      </w:pPr>
    </w:p>
    <w:p w:rsidR="001E7472" w:rsidRDefault="001E7472" w:rsidP="001E7472">
      <w:pPr>
        <w:numPr>
          <w:ilvl w:val="0"/>
          <w:numId w:val="8"/>
        </w:numPr>
        <w:tabs>
          <w:tab w:val="left" w:pos="252"/>
        </w:tabs>
        <w:spacing w:line="236" w:lineRule="auto"/>
        <w:jc w:val="both"/>
        <w:rPr>
          <w:rFonts w:eastAsia="Times New Roman"/>
          <w:sz w:val="24"/>
          <w:szCs w:val="24"/>
        </w:rPr>
      </w:pPr>
      <w:r>
        <w:rPr>
          <w:rFonts w:eastAsia="Times New Roman"/>
          <w:sz w:val="24"/>
          <w:szCs w:val="24"/>
        </w:rPr>
        <w:t>оценка достижений конкретного учащегося, позволяющая выявить пробелы в освоении образовательной программы, и учёт индивидуальных потребностей учащегося в осуществлении образовательной деятельности,</w:t>
      </w:r>
    </w:p>
    <w:p w:rsidR="001E7472" w:rsidRDefault="001E7472" w:rsidP="001E7472">
      <w:pPr>
        <w:spacing w:line="13" w:lineRule="exact"/>
        <w:rPr>
          <w:rFonts w:eastAsia="Times New Roman"/>
          <w:sz w:val="24"/>
          <w:szCs w:val="24"/>
        </w:rPr>
      </w:pPr>
    </w:p>
    <w:p w:rsidR="001E7472" w:rsidRDefault="001E7472" w:rsidP="001E7472">
      <w:pPr>
        <w:numPr>
          <w:ilvl w:val="0"/>
          <w:numId w:val="8"/>
        </w:numPr>
        <w:tabs>
          <w:tab w:val="left" w:pos="166"/>
        </w:tabs>
        <w:spacing w:line="234" w:lineRule="auto"/>
        <w:rPr>
          <w:rFonts w:eastAsia="Times New Roman"/>
          <w:sz w:val="24"/>
          <w:szCs w:val="24"/>
        </w:rPr>
      </w:pPr>
      <w:r>
        <w:rPr>
          <w:rFonts w:eastAsia="Times New Roman"/>
          <w:sz w:val="24"/>
          <w:szCs w:val="24"/>
        </w:rPr>
        <w:t>оценка динамики индивидуальных образовательных достижений, продвижения в планируемых результатах освоения образовательной программы.</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3.3. Промежуточная аттестация проводится по каждому учебному предмету, курсу, дисциплине (модулю) в конце учебного года. Конкретные сроки проведения промежуточной аттестации устанавливаются в соответствии с календарным учебным графиком.</w:t>
      </w:r>
    </w:p>
    <w:p w:rsidR="001E7472" w:rsidRDefault="001E7472" w:rsidP="001E7472">
      <w:pPr>
        <w:spacing w:line="13"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 xml:space="preserve">3.4. Промежуточная аттестация проводится в формах в соответствии с учебным планом. Расписание проведения промежуточной аттестации доводится до сведения педагогов, учащихся </w:t>
      </w:r>
      <w:r>
        <w:rPr>
          <w:rFonts w:eastAsia="Times New Roman"/>
          <w:sz w:val="24"/>
          <w:szCs w:val="24"/>
        </w:rPr>
        <w:lastRenderedPageBreak/>
        <w:t>и их родителей (законных представителей) не позднее, чем за 10 календарных дней до начала промежуточной аттестации.</w:t>
      </w:r>
    </w:p>
    <w:p w:rsidR="001E7472" w:rsidRDefault="001E7472" w:rsidP="001E7472">
      <w:pPr>
        <w:spacing w:line="14"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3.5. Формы промежуточной аттестации в конкретном классе принимаются на педагогическом совете, проводимом в августе из предусмотренных учебных планов. График проведения промежуточной аттестации разрабатывается и утверждается за месяц начала промежуточной аттестации и выставляется на сайт Школы.</w:t>
      </w:r>
    </w:p>
    <w:p w:rsidR="001E7472" w:rsidRDefault="001E7472" w:rsidP="001E7472">
      <w:pPr>
        <w:spacing w:line="16" w:lineRule="exact"/>
        <w:rPr>
          <w:rFonts w:eastAsia="Times New Roman"/>
          <w:sz w:val="24"/>
          <w:szCs w:val="24"/>
        </w:rPr>
      </w:pPr>
    </w:p>
    <w:p w:rsidR="001E7472" w:rsidRDefault="001E7472" w:rsidP="001E7472">
      <w:pPr>
        <w:spacing w:line="234" w:lineRule="auto"/>
        <w:jc w:val="both"/>
        <w:rPr>
          <w:rFonts w:eastAsia="Times New Roman"/>
          <w:sz w:val="24"/>
          <w:szCs w:val="24"/>
        </w:rPr>
      </w:pPr>
      <w:r>
        <w:rPr>
          <w:rFonts w:eastAsia="Times New Roman"/>
          <w:sz w:val="24"/>
          <w:szCs w:val="24"/>
        </w:rPr>
        <w:t>3.6.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w:t>
      </w:r>
    </w:p>
    <w:p w:rsidR="001E7472" w:rsidRDefault="001E7472" w:rsidP="001E7472">
      <w:pPr>
        <w:spacing w:line="236" w:lineRule="auto"/>
        <w:jc w:val="both"/>
        <w:rPr>
          <w:sz w:val="20"/>
          <w:szCs w:val="20"/>
        </w:rPr>
      </w:pPr>
      <w:r>
        <w:rPr>
          <w:rFonts w:eastAsia="Times New Roman"/>
          <w:sz w:val="24"/>
          <w:szCs w:val="24"/>
        </w:rPr>
        <w:t>программы начального общего образования, качественно, без фиксации отметок,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 (Приложение № 1).</w:t>
      </w:r>
    </w:p>
    <w:p w:rsidR="001E7472" w:rsidRDefault="001E7472" w:rsidP="001E7472">
      <w:pPr>
        <w:spacing w:line="14" w:lineRule="exact"/>
        <w:rPr>
          <w:sz w:val="20"/>
          <w:szCs w:val="20"/>
        </w:rPr>
      </w:pPr>
    </w:p>
    <w:p w:rsidR="001E7472" w:rsidRDefault="001E7472" w:rsidP="001E7472">
      <w:pPr>
        <w:spacing w:line="237" w:lineRule="auto"/>
        <w:jc w:val="both"/>
        <w:rPr>
          <w:sz w:val="20"/>
          <w:szCs w:val="20"/>
        </w:rPr>
      </w:pPr>
      <w:r>
        <w:rPr>
          <w:rFonts w:eastAsia="Times New Roman"/>
          <w:sz w:val="24"/>
          <w:szCs w:val="24"/>
        </w:rPr>
        <w:t>3.7. Содержание материалов для проведения промежуточной аттестации учащихся за учебный год разрабатываются школьным методическим объединением учителей в соответствии с Федеральным государственным стандартом начального общего образования, рассматривается педагогическим советом Школы и утверждается директором Школы. Материалы промежуточной аттестации хранятся у директора школы.</w:t>
      </w:r>
    </w:p>
    <w:p w:rsidR="001E7472" w:rsidRDefault="001E7472" w:rsidP="001E7472">
      <w:pPr>
        <w:spacing w:line="6" w:lineRule="exact"/>
        <w:rPr>
          <w:sz w:val="20"/>
          <w:szCs w:val="20"/>
        </w:rPr>
      </w:pPr>
    </w:p>
    <w:p w:rsidR="001E7472" w:rsidRDefault="001E7472" w:rsidP="001E7472">
      <w:pPr>
        <w:tabs>
          <w:tab w:val="left" w:pos="680"/>
        </w:tabs>
        <w:rPr>
          <w:sz w:val="20"/>
          <w:szCs w:val="20"/>
        </w:rPr>
      </w:pPr>
      <w:r>
        <w:rPr>
          <w:rFonts w:eastAsia="Times New Roman"/>
          <w:sz w:val="24"/>
          <w:szCs w:val="24"/>
        </w:rPr>
        <w:t>3.8.</w:t>
      </w:r>
      <w:r>
        <w:rPr>
          <w:sz w:val="20"/>
          <w:szCs w:val="20"/>
        </w:rPr>
        <w:tab/>
      </w:r>
      <w:r>
        <w:rPr>
          <w:rFonts w:eastAsia="Times New Roman"/>
          <w:sz w:val="24"/>
          <w:szCs w:val="24"/>
        </w:rPr>
        <w:t>Формы контроля в рамках промежуточной аттестации могут быть рассчитаны на 45 минут.</w:t>
      </w:r>
    </w:p>
    <w:p w:rsidR="001E7472" w:rsidRDefault="001E7472" w:rsidP="001E7472">
      <w:pPr>
        <w:spacing w:line="12" w:lineRule="exact"/>
        <w:rPr>
          <w:sz w:val="20"/>
          <w:szCs w:val="20"/>
        </w:rPr>
      </w:pPr>
    </w:p>
    <w:p w:rsidR="001E7472" w:rsidRDefault="001E7472" w:rsidP="001E7472">
      <w:pPr>
        <w:numPr>
          <w:ilvl w:val="0"/>
          <w:numId w:val="9"/>
        </w:numPr>
        <w:tabs>
          <w:tab w:val="left" w:pos="273"/>
        </w:tabs>
        <w:spacing w:line="234" w:lineRule="auto"/>
        <w:ind w:right="20"/>
        <w:rPr>
          <w:rFonts w:eastAsia="Times New Roman"/>
          <w:sz w:val="24"/>
          <w:szCs w:val="24"/>
        </w:rPr>
      </w:pPr>
      <w:r>
        <w:rPr>
          <w:rFonts w:eastAsia="Times New Roman"/>
          <w:sz w:val="24"/>
          <w:szCs w:val="24"/>
        </w:rPr>
        <w:t>течение учебного дня не следует проводить более одной формы контроля. Промежуточная аттестация проводится на 2 - 4 уроках.</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3.9. Контрольные работы или другие формы контроля (кроме выставления годовой оценки) проверяются учителем в присутствии ассистента. Анализ результатов промежуточной аттестации учитель предоставляет директору школы в течение трёх рабочих дней после проведения.</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Итоги промежуточной аттестации обучающихся за текущий учебный год отражаются отдельной графой в классных журналах в разделах тех учебных предметов, по которым она проводилась.</w:t>
      </w:r>
    </w:p>
    <w:p w:rsidR="001E7472" w:rsidRDefault="001E7472" w:rsidP="001E7472">
      <w:pPr>
        <w:spacing w:line="14" w:lineRule="exact"/>
        <w:rPr>
          <w:rFonts w:eastAsia="Times New Roman"/>
          <w:sz w:val="24"/>
          <w:szCs w:val="24"/>
        </w:rPr>
      </w:pPr>
    </w:p>
    <w:p w:rsidR="001E7472" w:rsidRDefault="001E7472" w:rsidP="001E7472">
      <w:pPr>
        <w:spacing w:line="234" w:lineRule="auto"/>
        <w:rPr>
          <w:rFonts w:eastAsia="Times New Roman"/>
          <w:sz w:val="24"/>
          <w:szCs w:val="24"/>
        </w:rPr>
      </w:pPr>
      <w:r>
        <w:rPr>
          <w:rFonts w:eastAsia="Times New Roman"/>
          <w:sz w:val="24"/>
          <w:szCs w:val="24"/>
        </w:rPr>
        <w:t>Работы учащихся, протоколы по промежуточной аттестации хранятся в течение одного последующего учебного года.</w:t>
      </w:r>
    </w:p>
    <w:p w:rsidR="001E7472" w:rsidRDefault="001E7472" w:rsidP="001E7472">
      <w:pPr>
        <w:spacing w:line="13" w:lineRule="exact"/>
        <w:rPr>
          <w:rFonts w:eastAsia="Times New Roman"/>
          <w:sz w:val="24"/>
          <w:szCs w:val="24"/>
        </w:rPr>
      </w:pPr>
    </w:p>
    <w:p w:rsidR="001E7472" w:rsidRDefault="001E7472" w:rsidP="001E7472">
      <w:pPr>
        <w:spacing w:line="236" w:lineRule="auto"/>
        <w:jc w:val="both"/>
        <w:rPr>
          <w:rFonts w:eastAsia="Times New Roman"/>
          <w:sz w:val="24"/>
          <w:szCs w:val="24"/>
        </w:rPr>
      </w:pPr>
      <w:r>
        <w:rPr>
          <w:rFonts w:eastAsia="Times New Roman"/>
          <w:sz w:val="24"/>
          <w:szCs w:val="24"/>
        </w:rPr>
        <w:t>Результаты контрольных работ или других форм контроля анализируются на заседаниях школьных методических объединений, педагогического совета, совещаниях при директоре, учитываются при подготовке анализа работы Школы за учебный год.</w:t>
      </w:r>
    </w:p>
    <w:p w:rsidR="001E7472" w:rsidRDefault="001E7472" w:rsidP="001E7472">
      <w:pPr>
        <w:spacing w:line="13"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3.10. При проведении промежуточной аттестации в форме контрольной работы или других форм контроля и при условии положительной её оценки, годовая оценка по предмету выставляется как средняя арифметическая четвертных (полугодовых) оценок, округлённая до целого числа по правилам математического округления. Результаты промежуточной аттестации оформляются протокольно (Приложение № 2).</w:t>
      </w:r>
    </w:p>
    <w:p w:rsidR="001E7472" w:rsidRDefault="001E7472" w:rsidP="001E7472">
      <w:pPr>
        <w:spacing w:line="17" w:lineRule="exact"/>
        <w:rPr>
          <w:rFonts w:eastAsia="Times New Roman"/>
          <w:sz w:val="24"/>
          <w:szCs w:val="24"/>
        </w:rPr>
      </w:pPr>
    </w:p>
    <w:p w:rsidR="001E7472" w:rsidRDefault="001E7472" w:rsidP="001E7472">
      <w:pPr>
        <w:spacing w:line="237" w:lineRule="auto"/>
        <w:jc w:val="both"/>
        <w:rPr>
          <w:rFonts w:eastAsia="Times New Roman"/>
          <w:sz w:val="24"/>
          <w:szCs w:val="24"/>
        </w:rPr>
      </w:pPr>
      <w:r>
        <w:rPr>
          <w:rFonts w:eastAsia="Times New Roman"/>
          <w:sz w:val="24"/>
          <w:szCs w:val="24"/>
        </w:rPr>
        <w:t xml:space="preserve">3.12. При проведении промежуточной аттестации в форме годовой оценки выставляется годовая оценка с учетом четвертных (полугодовых), как средняя арифметическая, округленная до целого числа по правилам математического округления (Приложение № 8,9). По окончании учебного года (в последний день учебного года </w:t>
      </w:r>
      <w:proofErr w:type="gramStart"/>
      <w:r>
        <w:rPr>
          <w:rFonts w:eastAsia="Times New Roman"/>
          <w:sz w:val="24"/>
          <w:szCs w:val="24"/>
        </w:rPr>
        <w:t>согласно</w:t>
      </w:r>
      <w:proofErr w:type="gramEnd"/>
      <w:r>
        <w:rPr>
          <w:rFonts w:eastAsia="Times New Roman"/>
          <w:sz w:val="24"/>
          <w:szCs w:val="24"/>
        </w:rPr>
        <w:t xml:space="preserve"> календарного графика) годовые оценки вносятся в протокол.</w:t>
      </w:r>
    </w:p>
    <w:p w:rsidR="001E7472" w:rsidRDefault="001E7472" w:rsidP="001E7472">
      <w:pPr>
        <w:spacing w:line="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540"/>
        <w:gridCol w:w="9620"/>
      </w:tblGrid>
      <w:tr w:rsidR="001E7472" w:rsidTr="00257A2D">
        <w:trPr>
          <w:trHeight w:val="276"/>
        </w:trPr>
        <w:tc>
          <w:tcPr>
            <w:tcW w:w="540" w:type="dxa"/>
            <w:vAlign w:val="bottom"/>
          </w:tcPr>
          <w:p w:rsidR="001E7472" w:rsidRDefault="001E7472" w:rsidP="00257A2D">
            <w:pPr>
              <w:rPr>
                <w:sz w:val="20"/>
                <w:szCs w:val="20"/>
              </w:rPr>
            </w:pPr>
            <w:r>
              <w:rPr>
                <w:rFonts w:eastAsia="Times New Roman"/>
                <w:sz w:val="24"/>
                <w:szCs w:val="24"/>
              </w:rPr>
              <w:t>3.13.</w:t>
            </w:r>
          </w:p>
        </w:tc>
        <w:tc>
          <w:tcPr>
            <w:tcW w:w="9620" w:type="dxa"/>
            <w:vAlign w:val="bottom"/>
          </w:tcPr>
          <w:p w:rsidR="001E7472" w:rsidRDefault="001E7472" w:rsidP="00257A2D">
            <w:pPr>
              <w:jc w:val="right"/>
              <w:rPr>
                <w:sz w:val="20"/>
                <w:szCs w:val="20"/>
              </w:rPr>
            </w:pPr>
            <w:r>
              <w:rPr>
                <w:rFonts w:eastAsia="Times New Roman"/>
                <w:sz w:val="24"/>
                <w:szCs w:val="24"/>
              </w:rPr>
              <w:t xml:space="preserve">Успешное   прохождение учащимися промежуточной аттестации является основанием </w:t>
            </w:r>
            <w:proofErr w:type="gramStart"/>
            <w:r>
              <w:rPr>
                <w:rFonts w:eastAsia="Times New Roman"/>
                <w:sz w:val="24"/>
                <w:szCs w:val="24"/>
              </w:rPr>
              <w:t>для</w:t>
            </w:r>
            <w:proofErr w:type="gramEnd"/>
          </w:p>
        </w:tc>
      </w:tr>
      <w:tr w:rsidR="001E7472" w:rsidTr="00257A2D">
        <w:trPr>
          <w:trHeight w:val="276"/>
        </w:trPr>
        <w:tc>
          <w:tcPr>
            <w:tcW w:w="10160" w:type="dxa"/>
            <w:gridSpan w:val="2"/>
            <w:vAlign w:val="bottom"/>
          </w:tcPr>
          <w:p w:rsidR="001E7472" w:rsidRDefault="001E7472" w:rsidP="00257A2D">
            <w:pPr>
              <w:rPr>
                <w:sz w:val="20"/>
                <w:szCs w:val="20"/>
              </w:rPr>
            </w:pPr>
            <w:r>
              <w:rPr>
                <w:rFonts w:eastAsia="Times New Roman"/>
                <w:sz w:val="24"/>
                <w:szCs w:val="24"/>
              </w:rPr>
              <w:t>перевода учащихся в следующий класс.</w:t>
            </w:r>
          </w:p>
        </w:tc>
      </w:tr>
      <w:tr w:rsidR="001E7472" w:rsidTr="00257A2D">
        <w:trPr>
          <w:trHeight w:val="276"/>
        </w:trPr>
        <w:tc>
          <w:tcPr>
            <w:tcW w:w="540" w:type="dxa"/>
            <w:vAlign w:val="bottom"/>
          </w:tcPr>
          <w:p w:rsidR="001E7472" w:rsidRDefault="001E7472" w:rsidP="00257A2D">
            <w:pPr>
              <w:rPr>
                <w:sz w:val="20"/>
                <w:szCs w:val="20"/>
              </w:rPr>
            </w:pPr>
            <w:r>
              <w:rPr>
                <w:rFonts w:eastAsia="Times New Roman"/>
                <w:sz w:val="24"/>
                <w:szCs w:val="24"/>
              </w:rPr>
              <w:t>3.14.</w:t>
            </w:r>
          </w:p>
        </w:tc>
        <w:tc>
          <w:tcPr>
            <w:tcW w:w="9620" w:type="dxa"/>
            <w:vAlign w:val="bottom"/>
          </w:tcPr>
          <w:p w:rsidR="001E7472" w:rsidRDefault="001E7472" w:rsidP="00257A2D">
            <w:pPr>
              <w:jc w:val="right"/>
              <w:rPr>
                <w:sz w:val="20"/>
                <w:szCs w:val="20"/>
              </w:rPr>
            </w:pPr>
            <w:proofErr w:type="gramStart"/>
            <w:r>
              <w:rPr>
                <w:rFonts w:eastAsia="Times New Roman"/>
                <w:sz w:val="24"/>
                <w:szCs w:val="24"/>
              </w:rPr>
              <w:t>По  окончании  учебного  года  (в  последний  день  учебного  года  согласно  календарному</w:t>
            </w:r>
            <w:proofErr w:type="gramEnd"/>
          </w:p>
        </w:tc>
      </w:tr>
    </w:tbl>
    <w:p w:rsidR="001E7472" w:rsidRDefault="001E7472" w:rsidP="001E7472">
      <w:pPr>
        <w:spacing w:line="12" w:lineRule="exact"/>
        <w:rPr>
          <w:sz w:val="20"/>
          <w:szCs w:val="20"/>
        </w:rPr>
      </w:pPr>
    </w:p>
    <w:p w:rsidR="001E7472" w:rsidRDefault="001E7472" w:rsidP="001E7472">
      <w:pPr>
        <w:spacing w:line="236" w:lineRule="auto"/>
        <w:jc w:val="both"/>
        <w:rPr>
          <w:sz w:val="20"/>
          <w:szCs w:val="20"/>
        </w:rPr>
      </w:pPr>
      <w:r>
        <w:rPr>
          <w:rFonts w:eastAsia="Times New Roman"/>
          <w:sz w:val="24"/>
          <w:szCs w:val="24"/>
        </w:rPr>
        <w:t xml:space="preserve">графику), с учётом результатов промежуточной аттестации проводится педагогический совет, издаются приказы « О переводе учащихся 1 – </w:t>
      </w:r>
      <w:proofErr w:type="spellStart"/>
      <w:r>
        <w:rPr>
          <w:rFonts w:eastAsia="Times New Roman"/>
          <w:sz w:val="24"/>
          <w:szCs w:val="24"/>
        </w:rPr>
        <w:t>го</w:t>
      </w:r>
      <w:proofErr w:type="spellEnd"/>
      <w:r>
        <w:rPr>
          <w:rFonts w:eastAsia="Times New Roman"/>
          <w:sz w:val="24"/>
          <w:szCs w:val="24"/>
        </w:rPr>
        <w:t xml:space="preserve"> класса», «О переводе учащихся 2 – 4 классов». В протоколе педагогического совета и приказе прописывается </w:t>
      </w:r>
      <w:proofErr w:type="spellStart"/>
      <w:r>
        <w:rPr>
          <w:rFonts w:eastAsia="Times New Roman"/>
          <w:sz w:val="24"/>
          <w:szCs w:val="24"/>
        </w:rPr>
        <w:t>посписочный</w:t>
      </w:r>
      <w:proofErr w:type="spellEnd"/>
      <w:r>
        <w:rPr>
          <w:rFonts w:eastAsia="Times New Roman"/>
          <w:sz w:val="24"/>
          <w:szCs w:val="24"/>
        </w:rPr>
        <w:t xml:space="preserve"> состав учащихся.</w:t>
      </w:r>
    </w:p>
    <w:p w:rsidR="001E7472" w:rsidRDefault="001E7472" w:rsidP="001E7472">
      <w:pPr>
        <w:spacing w:line="14" w:lineRule="exact"/>
        <w:rPr>
          <w:sz w:val="20"/>
          <w:szCs w:val="20"/>
        </w:rPr>
      </w:pPr>
    </w:p>
    <w:p w:rsidR="001E7472" w:rsidRDefault="001E7472" w:rsidP="001E7472">
      <w:pPr>
        <w:spacing w:line="236" w:lineRule="auto"/>
        <w:jc w:val="both"/>
        <w:rPr>
          <w:sz w:val="20"/>
          <w:szCs w:val="20"/>
        </w:rPr>
      </w:pPr>
      <w:r>
        <w:rPr>
          <w:rFonts w:eastAsia="Times New Roman"/>
          <w:sz w:val="24"/>
          <w:szCs w:val="24"/>
        </w:rPr>
        <w:t>3.15. В случае</w:t>
      </w:r>
      <w:proofErr w:type="gramStart"/>
      <w:r>
        <w:rPr>
          <w:rFonts w:eastAsia="Times New Roman"/>
          <w:sz w:val="24"/>
          <w:szCs w:val="24"/>
        </w:rPr>
        <w:t>,</w:t>
      </w:r>
      <w:proofErr w:type="gramEnd"/>
      <w:r>
        <w:rPr>
          <w:rFonts w:eastAsia="Times New Roman"/>
          <w:sz w:val="24"/>
          <w:szCs w:val="24"/>
        </w:rPr>
        <w:t xml:space="preserve"> если ученик на промежуточной аттестации получил неудовлетворительную оценку, то годовая оценка по предмету выставляется «2», ученик переводится в следующий класс условно.</w:t>
      </w:r>
    </w:p>
    <w:p w:rsidR="001E7472" w:rsidRDefault="001E7472" w:rsidP="001E7472">
      <w:pPr>
        <w:spacing w:line="2" w:lineRule="exact"/>
        <w:rPr>
          <w:sz w:val="20"/>
          <w:szCs w:val="20"/>
        </w:rPr>
      </w:pPr>
    </w:p>
    <w:p w:rsidR="001E7472" w:rsidRDefault="001E7472" w:rsidP="001E7472">
      <w:pPr>
        <w:rPr>
          <w:sz w:val="20"/>
          <w:szCs w:val="20"/>
        </w:rPr>
      </w:pPr>
      <w:r>
        <w:rPr>
          <w:rFonts w:eastAsia="Times New Roman"/>
          <w:sz w:val="24"/>
          <w:szCs w:val="24"/>
        </w:rPr>
        <w:t>3.16. Учащиеся 4-го классов условно в следующий класс не переводятся.</w:t>
      </w:r>
    </w:p>
    <w:p w:rsidR="001E7472" w:rsidRDefault="001E7472" w:rsidP="001E7472">
      <w:pPr>
        <w:spacing w:line="12" w:lineRule="exact"/>
        <w:rPr>
          <w:sz w:val="20"/>
          <w:szCs w:val="20"/>
        </w:rPr>
      </w:pPr>
    </w:p>
    <w:p w:rsidR="001E7472" w:rsidRDefault="001E7472" w:rsidP="001E7472">
      <w:pPr>
        <w:spacing w:line="237" w:lineRule="auto"/>
        <w:jc w:val="both"/>
        <w:rPr>
          <w:sz w:val="20"/>
          <w:szCs w:val="20"/>
        </w:rPr>
      </w:pPr>
      <w:r>
        <w:rPr>
          <w:rFonts w:eastAsia="Times New Roman"/>
          <w:sz w:val="24"/>
          <w:szCs w:val="24"/>
        </w:rPr>
        <w:lastRenderedPageBreak/>
        <w:t>3.17. Учащиеся, имеющие академическую задолженность, вправе пройти промежуточную аттестацию по соответствующему учебному предмету не более 2 – х раз в сроки, определяемые Школой, в пределах одного года с момента образования академической задолженности (Приложение № 5).</w:t>
      </w:r>
    </w:p>
    <w:p w:rsidR="001E7472" w:rsidRDefault="001E7472" w:rsidP="001E7472">
      <w:pPr>
        <w:spacing w:line="2" w:lineRule="exact"/>
        <w:rPr>
          <w:sz w:val="20"/>
          <w:szCs w:val="20"/>
        </w:rPr>
      </w:pPr>
    </w:p>
    <w:p w:rsidR="001E7472" w:rsidRDefault="001E7472" w:rsidP="001E7472">
      <w:pPr>
        <w:rPr>
          <w:sz w:val="20"/>
          <w:szCs w:val="20"/>
        </w:rPr>
      </w:pPr>
      <w:r>
        <w:rPr>
          <w:rFonts w:eastAsia="Times New Roman"/>
          <w:sz w:val="24"/>
          <w:szCs w:val="24"/>
        </w:rPr>
        <w:t>3.18. Учащиеся обязаны ликвидировать академическую задолженность.</w:t>
      </w:r>
    </w:p>
    <w:p w:rsidR="001E7472" w:rsidRDefault="001E7472" w:rsidP="001E7472">
      <w:pPr>
        <w:spacing w:line="12" w:lineRule="exact"/>
        <w:rPr>
          <w:sz w:val="20"/>
          <w:szCs w:val="20"/>
        </w:rPr>
      </w:pPr>
    </w:p>
    <w:p w:rsidR="001E7472" w:rsidRDefault="001E7472" w:rsidP="001E7472">
      <w:pPr>
        <w:jc w:val="both"/>
        <w:rPr>
          <w:sz w:val="20"/>
          <w:szCs w:val="20"/>
        </w:rPr>
      </w:pPr>
      <w:r>
        <w:rPr>
          <w:rFonts w:eastAsia="Times New Roman"/>
          <w:sz w:val="24"/>
          <w:szCs w:val="24"/>
        </w:rPr>
        <w:t>3.19. Контрольно – измерительные материалы повторной промежуточной аттестации разрабатываются школьным методическим объединением учителей в соответствии с Федеральным государственным стандартом начального общего образования, рассматривается педагогическим советом Школы и утверждается директором Школы в августе месяце. Материалы промежуточной аттестации хранятся у директора школы. Повторную промежуточную аттестацию в первый раз проводит учитель - предметник, во второй раз Школой создаётся комиссия в составе:</w:t>
      </w:r>
    </w:p>
    <w:p w:rsidR="001E7472" w:rsidRDefault="001E7472" w:rsidP="001E7472">
      <w:pPr>
        <w:numPr>
          <w:ilvl w:val="0"/>
          <w:numId w:val="10"/>
        </w:numPr>
        <w:tabs>
          <w:tab w:val="left" w:pos="140"/>
          <w:tab w:val="left" w:pos="567"/>
        </w:tabs>
        <w:ind w:left="140"/>
        <w:rPr>
          <w:rFonts w:eastAsia="Times New Roman"/>
          <w:sz w:val="24"/>
          <w:szCs w:val="24"/>
        </w:rPr>
      </w:pPr>
      <w:r>
        <w:rPr>
          <w:rFonts w:eastAsia="Times New Roman"/>
          <w:sz w:val="24"/>
          <w:szCs w:val="24"/>
        </w:rPr>
        <w:t>председатель комиссии - директор Школы,</w:t>
      </w:r>
    </w:p>
    <w:p w:rsidR="001E7472" w:rsidRDefault="001E7472" w:rsidP="001E7472">
      <w:pPr>
        <w:numPr>
          <w:ilvl w:val="0"/>
          <w:numId w:val="10"/>
        </w:numPr>
        <w:tabs>
          <w:tab w:val="left" w:pos="140"/>
          <w:tab w:val="left" w:pos="567"/>
        </w:tabs>
        <w:ind w:left="140"/>
        <w:rPr>
          <w:rFonts w:eastAsia="Times New Roman"/>
          <w:sz w:val="24"/>
          <w:szCs w:val="24"/>
        </w:rPr>
      </w:pPr>
      <w:r>
        <w:rPr>
          <w:rFonts w:eastAsia="Times New Roman"/>
          <w:sz w:val="24"/>
          <w:szCs w:val="24"/>
        </w:rPr>
        <w:t>учитель – предметник, преподающий предмет в данном классе,</w:t>
      </w:r>
    </w:p>
    <w:p w:rsidR="001E7472" w:rsidRPr="00DA3B12" w:rsidRDefault="001E7472" w:rsidP="001E7472">
      <w:pPr>
        <w:numPr>
          <w:ilvl w:val="0"/>
          <w:numId w:val="10"/>
        </w:numPr>
        <w:tabs>
          <w:tab w:val="left" w:pos="140"/>
          <w:tab w:val="left" w:pos="567"/>
        </w:tabs>
        <w:spacing w:line="234" w:lineRule="auto"/>
        <w:ind w:left="120" w:right="160" w:firstLine="22"/>
        <w:jc w:val="both"/>
        <w:rPr>
          <w:sz w:val="20"/>
          <w:szCs w:val="20"/>
        </w:rPr>
      </w:pPr>
      <w:r w:rsidRPr="00DA3B12">
        <w:rPr>
          <w:rFonts w:eastAsia="Times New Roman"/>
          <w:sz w:val="24"/>
          <w:szCs w:val="24"/>
        </w:rPr>
        <w:t>учитель – ассистент, из числа учителей данного ШМО (Приложение № 6).</w:t>
      </w:r>
    </w:p>
    <w:p w:rsidR="001E7472" w:rsidRPr="00DA3B12" w:rsidRDefault="001E7472" w:rsidP="001E7472">
      <w:pPr>
        <w:tabs>
          <w:tab w:val="left" w:pos="140"/>
        </w:tabs>
        <w:spacing w:line="234" w:lineRule="auto"/>
        <w:ind w:left="120" w:right="160"/>
        <w:jc w:val="both"/>
        <w:rPr>
          <w:sz w:val="20"/>
          <w:szCs w:val="20"/>
        </w:rPr>
      </w:pPr>
      <w:r>
        <w:rPr>
          <w:rFonts w:eastAsia="Times New Roman"/>
          <w:sz w:val="24"/>
          <w:szCs w:val="24"/>
        </w:rPr>
        <w:t xml:space="preserve">3.20. </w:t>
      </w:r>
      <w:r w:rsidRPr="00DA3B12">
        <w:rPr>
          <w:rFonts w:eastAsia="Times New Roman"/>
          <w:sz w:val="24"/>
          <w:szCs w:val="24"/>
        </w:rPr>
        <w:t>Повторная промежуточная аттестация проводится в форме, утверждённой учебным планом на момент образования академической задолженности.</w:t>
      </w:r>
    </w:p>
    <w:p w:rsidR="001E7472" w:rsidRDefault="001E7472" w:rsidP="001E7472">
      <w:pPr>
        <w:spacing w:line="14" w:lineRule="exact"/>
        <w:rPr>
          <w:sz w:val="20"/>
          <w:szCs w:val="20"/>
        </w:rPr>
      </w:pPr>
    </w:p>
    <w:p w:rsidR="001E7472" w:rsidRDefault="001E7472" w:rsidP="001E7472">
      <w:pPr>
        <w:spacing w:line="237" w:lineRule="auto"/>
        <w:ind w:left="120" w:right="160"/>
        <w:jc w:val="both"/>
        <w:rPr>
          <w:sz w:val="20"/>
          <w:szCs w:val="20"/>
        </w:rPr>
      </w:pPr>
      <w:r>
        <w:rPr>
          <w:rFonts w:eastAsia="Times New Roman"/>
          <w:sz w:val="24"/>
          <w:szCs w:val="24"/>
        </w:rPr>
        <w:t xml:space="preserve">3.21. Учащиеся Школы по образовательным программам начального общего образования,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w:t>
      </w:r>
      <w:proofErr w:type="gramStart"/>
      <w:r>
        <w:rPr>
          <w:rFonts w:eastAsia="Times New Roman"/>
          <w:sz w:val="24"/>
          <w:szCs w:val="24"/>
        </w:rPr>
        <w:t>обучение</w:t>
      </w:r>
      <w:proofErr w:type="gramEnd"/>
      <w:r>
        <w:rPr>
          <w:rFonts w:eastAsia="Times New Roman"/>
          <w:sz w:val="24"/>
          <w:szCs w:val="24"/>
        </w:rPr>
        <w:t xml:space="preserve"> по адаптивным образовательным программам в соответствии</w:t>
      </w:r>
    </w:p>
    <w:p w:rsidR="001E7472" w:rsidRDefault="001E7472" w:rsidP="001E7472">
      <w:pPr>
        <w:spacing w:line="14" w:lineRule="exact"/>
        <w:rPr>
          <w:sz w:val="20"/>
          <w:szCs w:val="20"/>
        </w:rPr>
      </w:pPr>
    </w:p>
    <w:p w:rsidR="001E7472" w:rsidRDefault="001E7472" w:rsidP="001E7472">
      <w:pPr>
        <w:numPr>
          <w:ilvl w:val="0"/>
          <w:numId w:val="11"/>
        </w:numPr>
        <w:tabs>
          <w:tab w:val="left" w:pos="386"/>
        </w:tabs>
        <w:spacing w:line="234" w:lineRule="auto"/>
        <w:ind w:left="120" w:right="160"/>
        <w:rPr>
          <w:rFonts w:eastAsia="Times New Roman"/>
          <w:sz w:val="24"/>
          <w:szCs w:val="24"/>
        </w:rPr>
      </w:pPr>
      <w:r>
        <w:rPr>
          <w:rFonts w:eastAsia="Times New Roman"/>
          <w:sz w:val="24"/>
          <w:szCs w:val="24"/>
        </w:rPr>
        <w:t xml:space="preserve">рекомендациями психолого – медико – педагогической комиссии либо на </w:t>
      </w:r>
      <w:proofErr w:type="gramStart"/>
      <w:r>
        <w:rPr>
          <w:rFonts w:eastAsia="Times New Roman"/>
          <w:sz w:val="24"/>
          <w:szCs w:val="24"/>
        </w:rPr>
        <w:t>обучение</w:t>
      </w:r>
      <w:proofErr w:type="gramEnd"/>
      <w:r>
        <w:rPr>
          <w:rFonts w:eastAsia="Times New Roman"/>
          <w:sz w:val="24"/>
          <w:szCs w:val="24"/>
        </w:rPr>
        <w:t xml:space="preserve"> по индивидуальному учебному плану.</w:t>
      </w:r>
    </w:p>
    <w:p w:rsidR="001E7472" w:rsidRDefault="001E7472" w:rsidP="001E7472">
      <w:pPr>
        <w:spacing w:line="13" w:lineRule="exact"/>
        <w:rPr>
          <w:rFonts w:eastAsia="Times New Roman"/>
          <w:sz w:val="24"/>
          <w:szCs w:val="24"/>
        </w:rPr>
      </w:pPr>
    </w:p>
    <w:p w:rsidR="001E7472" w:rsidRDefault="001E7472" w:rsidP="001E7472">
      <w:pPr>
        <w:spacing w:line="236" w:lineRule="auto"/>
        <w:ind w:left="120" w:right="160"/>
        <w:jc w:val="both"/>
        <w:rPr>
          <w:rFonts w:eastAsia="Times New Roman"/>
          <w:sz w:val="24"/>
          <w:szCs w:val="24"/>
        </w:rPr>
      </w:pPr>
      <w:r>
        <w:rPr>
          <w:rFonts w:eastAsia="Times New Roman"/>
          <w:sz w:val="24"/>
          <w:szCs w:val="24"/>
        </w:rPr>
        <w:t>3.22. Школа информирует родителей (законных представителей) учащегося о принятом решении по организации дальнейшего обучения учащегося в письменной форме – в форме выписки из протокола педагогического совета.</w:t>
      </w:r>
    </w:p>
    <w:p w:rsidR="001E7472" w:rsidRDefault="001E7472" w:rsidP="001E7472">
      <w:pPr>
        <w:spacing w:line="13" w:lineRule="exact"/>
        <w:rPr>
          <w:rFonts w:eastAsia="Times New Roman"/>
          <w:sz w:val="24"/>
          <w:szCs w:val="24"/>
        </w:rPr>
      </w:pPr>
    </w:p>
    <w:p w:rsidR="001E7472" w:rsidRDefault="001E7472" w:rsidP="001E7472">
      <w:pPr>
        <w:spacing w:line="234" w:lineRule="auto"/>
        <w:ind w:left="120" w:right="160"/>
        <w:jc w:val="both"/>
        <w:rPr>
          <w:rFonts w:eastAsia="Times New Roman"/>
          <w:sz w:val="24"/>
          <w:szCs w:val="24"/>
        </w:rPr>
      </w:pPr>
      <w:r>
        <w:rPr>
          <w:rFonts w:eastAsia="Times New Roman"/>
          <w:sz w:val="24"/>
          <w:szCs w:val="24"/>
        </w:rPr>
        <w:t xml:space="preserve">3.23. По соглашению с родителями (законными представителями) для условно </w:t>
      </w:r>
      <w:proofErr w:type="gramStart"/>
      <w:r>
        <w:rPr>
          <w:rFonts w:eastAsia="Times New Roman"/>
          <w:sz w:val="24"/>
          <w:szCs w:val="24"/>
        </w:rPr>
        <w:t>переведенных</w:t>
      </w:r>
      <w:proofErr w:type="gramEnd"/>
      <w:r>
        <w:rPr>
          <w:rFonts w:eastAsia="Times New Roman"/>
          <w:sz w:val="24"/>
          <w:szCs w:val="24"/>
        </w:rPr>
        <w:t xml:space="preserve"> обучающихся в течение следующего учебного года организуется работа по освоению учебного</w:t>
      </w:r>
    </w:p>
    <w:p w:rsidR="001E7472" w:rsidRDefault="001E7472" w:rsidP="001E7472">
      <w:pPr>
        <w:spacing w:line="14" w:lineRule="exact"/>
        <w:rPr>
          <w:sz w:val="20"/>
          <w:szCs w:val="20"/>
        </w:rPr>
      </w:pPr>
    </w:p>
    <w:p w:rsidR="001E7472" w:rsidRDefault="001E7472" w:rsidP="001E7472">
      <w:pPr>
        <w:spacing w:line="236" w:lineRule="auto"/>
        <w:ind w:left="120" w:right="160"/>
        <w:jc w:val="both"/>
        <w:rPr>
          <w:sz w:val="20"/>
          <w:szCs w:val="20"/>
        </w:rPr>
      </w:pPr>
      <w:r>
        <w:rPr>
          <w:rFonts w:eastAsia="Times New Roman"/>
          <w:sz w:val="24"/>
          <w:szCs w:val="24"/>
        </w:rPr>
        <w:t>материала: предоставляются учебники и другая литература, имеющаяся в библиотеке, производится консультативная помощь учителя-предметника, необходимая для освоения общеобразовательной программы по данному предмету.</w:t>
      </w:r>
    </w:p>
    <w:p w:rsidR="001E7472" w:rsidRDefault="001E7472" w:rsidP="001E7472">
      <w:pPr>
        <w:spacing w:line="14" w:lineRule="exact"/>
        <w:rPr>
          <w:sz w:val="20"/>
          <w:szCs w:val="20"/>
        </w:rPr>
      </w:pPr>
    </w:p>
    <w:p w:rsidR="001E7472" w:rsidRDefault="001E7472" w:rsidP="001E7472">
      <w:pPr>
        <w:spacing w:line="234" w:lineRule="auto"/>
        <w:ind w:left="120" w:right="160"/>
        <w:jc w:val="both"/>
        <w:rPr>
          <w:sz w:val="20"/>
          <w:szCs w:val="20"/>
        </w:rPr>
      </w:pPr>
      <w:r>
        <w:rPr>
          <w:rFonts w:eastAsia="Times New Roman"/>
          <w:sz w:val="24"/>
          <w:szCs w:val="24"/>
        </w:rPr>
        <w:t xml:space="preserve">3.24. Администрация Школы осуществляет контроль за ходом ликвидации академической задолженности </w:t>
      </w:r>
      <w:proofErr w:type="gramStart"/>
      <w:r>
        <w:rPr>
          <w:rFonts w:eastAsia="Times New Roman"/>
          <w:sz w:val="24"/>
          <w:szCs w:val="24"/>
        </w:rPr>
        <w:t>обучающихся</w:t>
      </w:r>
      <w:proofErr w:type="gramEnd"/>
      <w:r>
        <w:rPr>
          <w:rFonts w:eastAsia="Times New Roman"/>
          <w:sz w:val="24"/>
          <w:szCs w:val="24"/>
        </w:rPr>
        <w:t>.</w:t>
      </w:r>
    </w:p>
    <w:p w:rsidR="001E7472" w:rsidRDefault="001E7472" w:rsidP="001E7472">
      <w:pPr>
        <w:spacing w:line="14" w:lineRule="exact"/>
        <w:rPr>
          <w:sz w:val="20"/>
          <w:szCs w:val="20"/>
        </w:rPr>
      </w:pPr>
    </w:p>
    <w:p w:rsidR="001E7472" w:rsidRDefault="001E7472" w:rsidP="001E7472">
      <w:pPr>
        <w:spacing w:line="238" w:lineRule="auto"/>
        <w:ind w:left="120" w:right="160"/>
        <w:jc w:val="both"/>
        <w:rPr>
          <w:sz w:val="20"/>
          <w:szCs w:val="20"/>
        </w:rPr>
      </w:pPr>
      <w:r>
        <w:rPr>
          <w:rFonts w:eastAsia="Times New Roman"/>
          <w:sz w:val="24"/>
          <w:szCs w:val="24"/>
        </w:rPr>
        <w:t>3.25. Педагогические работники доводят до сведения родителей (законных представителей) сведения о результатах промежуточной аттестации учащихся посредством электронного дневника. 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(электронный журнал, протокол промежуточной аттестации), для чего должны обратиться к классному руководителю.</w:t>
      </w:r>
    </w:p>
    <w:p w:rsidR="001E7472" w:rsidRDefault="001E7472" w:rsidP="001E7472">
      <w:pPr>
        <w:spacing w:line="14" w:lineRule="exact"/>
        <w:rPr>
          <w:sz w:val="20"/>
          <w:szCs w:val="20"/>
        </w:rPr>
      </w:pPr>
    </w:p>
    <w:p w:rsidR="001E7472" w:rsidRDefault="001E7472" w:rsidP="001E7472">
      <w:pPr>
        <w:spacing w:line="234" w:lineRule="auto"/>
        <w:ind w:left="120" w:right="160"/>
        <w:jc w:val="both"/>
        <w:rPr>
          <w:sz w:val="20"/>
          <w:szCs w:val="20"/>
        </w:rPr>
      </w:pPr>
      <w:r>
        <w:rPr>
          <w:rFonts w:eastAsia="Times New Roman"/>
          <w:sz w:val="24"/>
          <w:szCs w:val="24"/>
        </w:rPr>
        <w:t>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в устной форме.</w:t>
      </w:r>
    </w:p>
    <w:p w:rsidR="001E7472" w:rsidRDefault="001E7472" w:rsidP="001E7472">
      <w:pPr>
        <w:spacing w:line="14" w:lineRule="exact"/>
        <w:rPr>
          <w:sz w:val="20"/>
          <w:szCs w:val="20"/>
        </w:rPr>
      </w:pPr>
    </w:p>
    <w:p w:rsidR="001E7472" w:rsidRDefault="001E7472" w:rsidP="001E7472">
      <w:pPr>
        <w:spacing w:line="236" w:lineRule="auto"/>
        <w:ind w:left="120" w:right="160"/>
        <w:jc w:val="both"/>
        <w:rPr>
          <w:sz w:val="20"/>
          <w:szCs w:val="20"/>
        </w:rPr>
      </w:pPr>
      <w:r>
        <w:rPr>
          <w:rFonts w:eastAsia="Times New Roman"/>
          <w:sz w:val="24"/>
          <w:szCs w:val="24"/>
        </w:rPr>
        <w:t>3.26. Для учащихся, отсутствующих на промежуточной аттестации по уважительным причинам, находящихся на домашнем обучении промежуточная аттестация проводится в форме выставления годовой оценки.</w:t>
      </w:r>
    </w:p>
    <w:p w:rsidR="001E7472" w:rsidRDefault="001E7472" w:rsidP="001E7472">
      <w:pPr>
        <w:spacing w:line="14" w:lineRule="exact"/>
        <w:rPr>
          <w:sz w:val="20"/>
          <w:szCs w:val="20"/>
        </w:rPr>
      </w:pPr>
    </w:p>
    <w:p w:rsidR="001E7472" w:rsidRDefault="001E7472" w:rsidP="001E7472">
      <w:pPr>
        <w:spacing w:line="236" w:lineRule="auto"/>
        <w:ind w:left="120" w:right="160"/>
        <w:jc w:val="both"/>
        <w:rPr>
          <w:sz w:val="20"/>
          <w:szCs w:val="20"/>
        </w:rPr>
      </w:pPr>
      <w:r>
        <w:rPr>
          <w:rFonts w:eastAsia="Times New Roman"/>
          <w:sz w:val="24"/>
          <w:szCs w:val="24"/>
        </w:rPr>
        <w:t>3.27. Заявления учащихся и их родителей (законных представителей), не согласных с результатами промежуточной аттестации по учебному предмету, рассматриваются в установленном порядке конфликтной комиссией Школы.</w:t>
      </w:r>
    </w:p>
    <w:p w:rsidR="001E7472" w:rsidRDefault="001E7472" w:rsidP="001E7472">
      <w:pPr>
        <w:spacing w:line="14" w:lineRule="exact"/>
        <w:rPr>
          <w:sz w:val="20"/>
          <w:szCs w:val="20"/>
        </w:rPr>
      </w:pPr>
    </w:p>
    <w:p w:rsidR="001E7472" w:rsidRDefault="001E7472" w:rsidP="001E7472">
      <w:pPr>
        <w:spacing w:line="236" w:lineRule="auto"/>
        <w:ind w:left="120" w:right="160"/>
        <w:jc w:val="both"/>
        <w:rPr>
          <w:rFonts w:eastAsia="Times New Roman"/>
          <w:sz w:val="24"/>
          <w:szCs w:val="24"/>
        </w:rPr>
      </w:pPr>
      <w:r>
        <w:rPr>
          <w:rFonts w:eastAsia="Times New Roman"/>
          <w:sz w:val="24"/>
          <w:szCs w:val="24"/>
        </w:rPr>
        <w:t xml:space="preserve">3.28. В случае отсутствия личного дела учащегося, при поступлении учащихся из стран СНГ проводится промежуточная аттестация с целью выявления уровня обучения. Решение о </w:t>
      </w:r>
      <w:r>
        <w:rPr>
          <w:rFonts w:eastAsia="Times New Roman"/>
          <w:sz w:val="24"/>
          <w:szCs w:val="24"/>
        </w:rPr>
        <w:lastRenderedPageBreak/>
        <w:t>зачислении в класс обучения осуществляется с согласия родителей (законных представителей).</w:t>
      </w:r>
    </w:p>
    <w:p w:rsidR="001E7472" w:rsidRDefault="001E7472" w:rsidP="001E7472">
      <w:pPr>
        <w:spacing w:line="236" w:lineRule="auto"/>
        <w:ind w:left="120" w:right="160"/>
        <w:jc w:val="both"/>
        <w:rPr>
          <w:sz w:val="20"/>
          <w:szCs w:val="20"/>
        </w:rPr>
      </w:pPr>
    </w:p>
    <w:p w:rsidR="001E7472" w:rsidRDefault="001E7472" w:rsidP="001E7472">
      <w:pPr>
        <w:numPr>
          <w:ilvl w:val="0"/>
          <w:numId w:val="12"/>
        </w:numPr>
        <w:tabs>
          <w:tab w:val="left" w:pos="3080"/>
        </w:tabs>
        <w:ind w:left="3080"/>
        <w:rPr>
          <w:rFonts w:eastAsia="Times New Roman"/>
          <w:b/>
          <w:bCs/>
          <w:sz w:val="24"/>
          <w:szCs w:val="24"/>
        </w:rPr>
      </w:pPr>
      <w:r>
        <w:rPr>
          <w:rFonts w:eastAsia="Times New Roman"/>
          <w:b/>
          <w:bCs/>
          <w:sz w:val="24"/>
          <w:szCs w:val="24"/>
        </w:rPr>
        <w:t>Итоговая оценка выпускника 4 – х классов</w:t>
      </w:r>
    </w:p>
    <w:p w:rsidR="001E7472" w:rsidRDefault="001E7472" w:rsidP="001E7472">
      <w:pPr>
        <w:spacing w:line="236" w:lineRule="auto"/>
        <w:ind w:left="120" w:right="160"/>
        <w:jc w:val="both"/>
        <w:rPr>
          <w:rFonts w:eastAsia="Times New Roman"/>
          <w:sz w:val="24"/>
          <w:szCs w:val="24"/>
        </w:rPr>
      </w:pPr>
      <w:r>
        <w:rPr>
          <w:rFonts w:eastAsia="Times New Roman"/>
          <w:sz w:val="24"/>
          <w:szCs w:val="24"/>
        </w:rPr>
        <w:t xml:space="preserve">4.1. Итоговая оценка выпускника начальной школы формируется на основе накопленной оценки по всем учебным предметам и оценки комплексной контрольной работы на </w:t>
      </w:r>
      <w:proofErr w:type="spellStart"/>
      <w:r>
        <w:rPr>
          <w:rFonts w:eastAsia="Times New Roman"/>
          <w:sz w:val="24"/>
          <w:szCs w:val="24"/>
        </w:rPr>
        <w:t>межпредметной</w:t>
      </w:r>
      <w:proofErr w:type="spellEnd"/>
      <w:r>
        <w:rPr>
          <w:rFonts w:eastAsia="Times New Roman"/>
          <w:sz w:val="24"/>
          <w:szCs w:val="24"/>
        </w:rPr>
        <w:t xml:space="preserve"> основе.</w:t>
      </w:r>
    </w:p>
    <w:p w:rsidR="001E7472" w:rsidRDefault="001E7472" w:rsidP="001E7472">
      <w:pPr>
        <w:spacing w:line="236" w:lineRule="auto"/>
        <w:ind w:left="120" w:right="160"/>
        <w:jc w:val="both"/>
        <w:rPr>
          <w:rFonts w:eastAsia="Times New Roman"/>
          <w:sz w:val="24"/>
          <w:szCs w:val="24"/>
        </w:rPr>
      </w:pPr>
    </w:p>
    <w:tbl>
      <w:tblPr>
        <w:tblStyle w:val="a4"/>
        <w:tblW w:w="0" w:type="auto"/>
        <w:tblInd w:w="120" w:type="dxa"/>
        <w:tblLook w:val="04A0" w:firstRow="1" w:lastRow="0" w:firstColumn="1" w:lastColumn="0" w:noHBand="0" w:noVBand="1"/>
      </w:tblPr>
      <w:tblGrid>
        <w:gridCol w:w="555"/>
        <w:gridCol w:w="3969"/>
        <w:gridCol w:w="5356"/>
      </w:tblGrid>
      <w:tr w:rsidR="001E7472" w:rsidTr="00257A2D">
        <w:tc>
          <w:tcPr>
            <w:tcW w:w="555" w:type="dxa"/>
          </w:tcPr>
          <w:p w:rsidR="001E7472" w:rsidRDefault="001E7472" w:rsidP="00257A2D">
            <w:pPr>
              <w:spacing w:line="236" w:lineRule="auto"/>
              <w:ind w:right="160"/>
              <w:jc w:val="both"/>
              <w:rPr>
                <w:sz w:val="20"/>
                <w:szCs w:val="20"/>
              </w:rPr>
            </w:pPr>
            <w:r>
              <w:rPr>
                <w:sz w:val="20"/>
                <w:szCs w:val="20"/>
              </w:rPr>
              <w:t>1</w:t>
            </w:r>
          </w:p>
        </w:tc>
        <w:tc>
          <w:tcPr>
            <w:tcW w:w="3969" w:type="dxa"/>
          </w:tcPr>
          <w:p w:rsidR="001E7472" w:rsidRDefault="001E7472" w:rsidP="00257A2D">
            <w:pPr>
              <w:spacing w:line="236" w:lineRule="auto"/>
              <w:ind w:right="160"/>
              <w:rPr>
                <w:sz w:val="20"/>
                <w:szCs w:val="20"/>
              </w:rPr>
            </w:pPr>
            <w:r>
              <w:rPr>
                <w:rFonts w:eastAsia="Times New Roman"/>
                <w:sz w:val="24"/>
                <w:szCs w:val="24"/>
              </w:rPr>
              <w:t>Выпускник овладел опорной системой знаний и учебными действиями,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tc>
        <w:tc>
          <w:tcPr>
            <w:tcW w:w="5356" w:type="dxa"/>
          </w:tcPr>
          <w:p w:rsidR="001E7472" w:rsidRDefault="001E7472" w:rsidP="00257A2D">
            <w:pPr>
              <w:spacing w:line="236" w:lineRule="auto"/>
              <w:ind w:right="160"/>
              <w:jc w:val="both"/>
              <w:rPr>
                <w:sz w:val="20"/>
                <w:szCs w:val="20"/>
              </w:rPr>
            </w:pPr>
            <w:r>
              <w:rPr>
                <w:rFonts w:eastAsia="Times New Roman"/>
                <w:sz w:val="24"/>
                <w:szCs w:val="24"/>
              </w:rPr>
              <w:t>Такой  же  вывод  делается,  если  в  материалах накопительной системы оценки зафиксировано основным  разделам  учебной  программы  как минимум с оценкой «удовлетворительно», а результат выполнения комплексной контрольной работы свидетельствует о правильном выполнении не менее 50% заданий базового уровня</w:t>
            </w:r>
          </w:p>
        </w:tc>
      </w:tr>
      <w:tr w:rsidR="001E7472" w:rsidTr="00257A2D">
        <w:tc>
          <w:tcPr>
            <w:tcW w:w="555" w:type="dxa"/>
          </w:tcPr>
          <w:p w:rsidR="001E7472" w:rsidRDefault="001E7472" w:rsidP="00257A2D">
            <w:pPr>
              <w:spacing w:line="236" w:lineRule="auto"/>
              <w:ind w:right="160"/>
              <w:jc w:val="both"/>
              <w:rPr>
                <w:sz w:val="20"/>
                <w:szCs w:val="20"/>
              </w:rPr>
            </w:pPr>
            <w:r>
              <w:rPr>
                <w:sz w:val="20"/>
                <w:szCs w:val="20"/>
              </w:rPr>
              <w:t>2</w:t>
            </w:r>
          </w:p>
        </w:tc>
        <w:tc>
          <w:tcPr>
            <w:tcW w:w="3969" w:type="dxa"/>
          </w:tcPr>
          <w:p w:rsidR="001E7472" w:rsidRPr="00383C75" w:rsidRDefault="001E7472" w:rsidP="00257A2D">
            <w:pPr>
              <w:spacing w:line="249" w:lineRule="exact"/>
              <w:ind w:left="100"/>
              <w:rPr>
                <w:sz w:val="20"/>
                <w:szCs w:val="20"/>
              </w:rPr>
            </w:pPr>
            <w:r w:rsidRPr="00383C75">
              <w:rPr>
                <w:rFonts w:eastAsia="Times New Roman"/>
                <w:sz w:val="24"/>
                <w:szCs w:val="24"/>
              </w:rPr>
              <w:t>Выпускник овладел опорной системой</w:t>
            </w:r>
            <w:r>
              <w:rPr>
                <w:rFonts w:eastAsia="Times New Roman"/>
                <w:sz w:val="24"/>
                <w:szCs w:val="24"/>
              </w:rPr>
              <w:t xml:space="preserve"> </w:t>
            </w:r>
            <w:r w:rsidRPr="00383C75">
              <w:rPr>
                <w:rFonts w:eastAsia="Times New Roman"/>
                <w:sz w:val="24"/>
                <w:szCs w:val="24"/>
              </w:rPr>
              <w:t>знаний,  необходимой  для  продолжения</w:t>
            </w:r>
          </w:p>
          <w:p w:rsidR="001E7472" w:rsidRDefault="001E7472" w:rsidP="00257A2D">
            <w:pPr>
              <w:ind w:left="100"/>
              <w:rPr>
                <w:sz w:val="20"/>
                <w:szCs w:val="20"/>
              </w:rPr>
            </w:pPr>
            <w:r w:rsidRPr="00383C75">
              <w:rPr>
                <w:rFonts w:eastAsia="Times New Roman"/>
                <w:sz w:val="24"/>
                <w:szCs w:val="24"/>
              </w:rPr>
              <w:t>образования на следующем уровне, уровне</w:t>
            </w:r>
            <w:r>
              <w:rPr>
                <w:rFonts w:eastAsia="Times New Roman"/>
                <w:sz w:val="24"/>
                <w:szCs w:val="24"/>
              </w:rPr>
              <w:t xml:space="preserve"> </w:t>
            </w:r>
            <w:r w:rsidRPr="00383C75">
              <w:rPr>
                <w:rFonts w:eastAsia="Times New Roman"/>
                <w:sz w:val="24"/>
                <w:szCs w:val="24"/>
              </w:rPr>
              <w:t xml:space="preserve">осознанного </w:t>
            </w:r>
            <w:r w:rsidRPr="00383C75">
              <w:rPr>
                <w:rFonts w:eastAsia="Times New Roman"/>
                <w:w w:val="99"/>
                <w:sz w:val="24"/>
                <w:szCs w:val="24"/>
              </w:rPr>
              <w:t xml:space="preserve">произвольного </w:t>
            </w:r>
            <w:r w:rsidRPr="00383C75">
              <w:rPr>
                <w:rFonts w:eastAsia="Times New Roman"/>
                <w:sz w:val="24"/>
                <w:szCs w:val="24"/>
              </w:rPr>
              <w:t>овладения</w:t>
            </w:r>
            <w:r>
              <w:rPr>
                <w:rFonts w:eastAsia="Times New Roman"/>
                <w:sz w:val="24"/>
                <w:szCs w:val="24"/>
              </w:rPr>
              <w:t xml:space="preserve"> </w:t>
            </w:r>
            <w:r w:rsidRPr="00383C75">
              <w:rPr>
                <w:rFonts w:eastAsia="Times New Roman"/>
                <w:w w:val="99"/>
                <w:sz w:val="24"/>
                <w:szCs w:val="24"/>
              </w:rPr>
              <w:t>учебными действиями.</w:t>
            </w:r>
          </w:p>
        </w:tc>
        <w:tc>
          <w:tcPr>
            <w:tcW w:w="5356" w:type="dxa"/>
            <w:vAlign w:val="bottom"/>
          </w:tcPr>
          <w:p w:rsidR="001E7472" w:rsidRDefault="001E7472" w:rsidP="00257A2D">
            <w:pPr>
              <w:spacing w:line="249" w:lineRule="exact"/>
              <w:rPr>
                <w:sz w:val="20"/>
                <w:szCs w:val="20"/>
              </w:rPr>
            </w:pPr>
            <w:proofErr w:type="gramStart"/>
            <w:r>
              <w:rPr>
                <w:rFonts w:eastAsia="Times New Roman"/>
                <w:sz w:val="24"/>
                <w:szCs w:val="24"/>
              </w:rPr>
              <w:t>Такой  же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w:t>
            </w:r>
            <w:r w:rsidRPr="00AB378C">
              <w:rPr>
                <w:szCs w:val="20"/>
              </w:rPr>
              <w:t xml:space="preserve"> причем не менее чем по половине разделов</w:t>
            </w:r>
            <w:r>
              <w:rPr>
                <w:szCs w:val="20"/>
              </w:rPr>
              <w:t xml:space="preserve"> </w:t>
            </w:r>
            <w:r w:rsidRPr="00AB378C">
              <w:rPr>
                <w:sz w:val="24"/>
                <w:szCs w:val="23"/>
              </w:rPr>
              <w:t xml:space="preserve">результат </w:t>
            </w:r>
            <w:r>
              <w:rPr>
                <w:sz w:val="23"/>
                <w:szCs w:val="23"/>
              </w:rPr>
              <w:t>выполнения комплексной контрольной работы</w:t>
            </w:r>
            <w:r>
              <w:rPr>
                <w:rFonts w:eastAsia="Times New Roman"/>
                <w:sz w:val="24"/>
                <w:szCs w:val="24"/>
              </w:rPr>
              <w:t xml:space="preserve"> свидетельствует о правильном выполнении не менее 65% заданий базового уровня и получении не менее 50% от максимального бала за выполнение заданий повышенного уровня</w:t>
            </w:r>
            <w:proofErr w:type="gramEnd"/>
          </w:p>
        </w:tc>
      </w:tr>
      <w:tr w:rsidR="001E7472" w:rsidTr="00257A2D">
        <w:tc>
          <w:tcPr>
            <w:tcW w:w="555" w:type="dxa"/>
          </w:tcPr>
          <w:p w:rsidR="001E7472" w:rsidRDefault="001E7472" w:rsidP="00257A2D">
            <w:pPr>
              <w:spacing w:line="236" w:lineRule="auto"/>
              <w:ind w:right="160"/>
              <w:jc w:val="both"/>
              <w:rPr>
                <w:sz w:val="20"/>
                <w:szCs w:val="20"/>
              </w:rPr>
            </w:pPr>
            <w:r>
              <w:rPr>
                <w:sz w:val="20"/>
                <w:szCs w:val="20"/>
              </w:rPr>
              <w:t>3</w:t>
            </w:r>
          </w:p>
        </w:tc>
        <w:tc>
          <w:tcPr>
            <w:tcW w:w="3969" w:type="dxa"/>
          </w:tcPr>
          <w:p w:rsidR="001E7472" w:rsidRDefault="001E7472" w:rsidP="00257A2D">
            <w:pPr>
              <w:spacing w:line="249" w:lineRule="exact"/>
              <w:ind w:left="100"/>
              <w:rPr>
                <w:sz w:val="20"/>
                <w:szCs w:val="20"/>
              </w:rPr>
            </w:pPr>
            <w:r>
              <w:rPr>
                <w:rFonts w:eastAsia="Times New Roman"/>
                <w:sz w:val="24"/>
                <w:szCs w:val="24"/>
              </w:rPr>
              <w:t xml:space="preserve">Выпускник не овладел опорной системой знаний и </w:t>
            </w:r>
            <w:r>
              <w:rPr>
                <w:rFonts w:eastAsia="Times New Roman"/>
                <w:w w:val="98"/>
                <w:sz w:val="24"/>
                <w:szCs w:val="24"/>
              </w:rPr>
              <w:t xml:space="preserve">учебными </w:t>
            </w:r>
            <w:r>
              <w:rPr>
                <w:rFonts w:eastAsia="Times New Roman"/>
                <w:sz w:val="24"/>
                <w:szCs w:val="24"/>
              </w:rPr>
              <w:t xml:space="preserve">действиями, </w:t>
            </w:r>
            <w:r>
              <w:rPr>
                <w:rFonts w:eastAsia="Times New Roman"/>
                <w:w w:val="99"/>
                <w:sz w:val="24"/>
                <w:szCs w:val="24"/>
              </w:rPr>
              <w:t xml:space="preserve">необходимыми </w:t>
            </w:r>
            <w:r>
              <w:rPr>
                <w:rFonts w:eastAsia="Times New Roman"/>
                <w:sz w:val="24"/>
                <w:szCs w:val="24"/>
              </w:rPr>
              <w:t xml:space="preserve">для продолжения образования наследующем </w:t>
            </w:r>
            <w:proofErr w:type="gramStart"/>
            <w:r>
              <w:rPr>
                <w:rFonts w:eastAsia="Times New Roman"/>
                <w:sz w:val="24"/>
                <w:szCs w:val="24"/>
              </w:rPr>
              <w:t>уровне</w:t>
            </w:r>
            <w:proofErr w:type="gramEnd"/>
            <w:r>
              <w:rPr>
                <w:rFonts w:eastAsia="Times New Roman"/>
                <w:sz w:val="24"/>
                <w:szCs w:val="24"/>
              </w:rPr>
              <w:t xml:space="preserve"> обучения.</w:t>
            </w:r>
          </w:p>
        </w:tc>
        <w:tc>
          <w:tcPr>
            <w:tcW w:w="5356" w:type="dxa"/>
            <w:vAlign w:val="bottom"/>
          </w:tcPr>
          <w:p w:rsidR="001E7472" w:rsidRDefault="001E7472" w:rsidP="00257A2D">
            <w:pPr>
              <w:rPr>
                <w:sz w:val="20"/>
                <w:szCs w:val="20"/>
              </w:rPr>
            </w:pPr>
            <w:r w:rsidRPr="00E72E99">
              <w:rPr>
                <w:szCs w:val="20"/>
              </w:rPr>
              <w:t>Такой же вывод делает</w:t>
            </w:r>
            <w:r>
              <w:rPr>
                <w:szCs w:val="20"/>
              </w:rPr>
              <w:t>ся</w:t>
            </w:r>
            <w:r w:rsidRPr="00E72E99">
              <w:rPr>
                <w:szCs w:val="20"/>
              </w:rPr>
              <w:t>, если в материалах накопительной системы оцен</w:t>
            </w:r>
            <w:r>
              <w:rPr>
                <w:szCs w:val="20"/>
              </w:rPr>
              <w:t>о</w:t>
            </w:r>
            <w:r w:rsidRPr="00E72E99">
              <w:rPr>
                <w:szCs w:val="20"/>
              </w:rPr>
              <w:t>к зафиксировано достижение планируемых результатов по всем основным разделам учебной программы, а результаты выполнения комплексной контрольной  работы свидетельствует о правильном выполнении менее 50% заданий.</w:t>
            </w:r>
          </w:p>
        </w:tc>
      </w:tr>
    </w:tbl>
    <w:p w:rsidR="001E7472" w:rsidRDefault="001E7472" w:rsidP="001E7472">
      <w:pPr>
        <w:spacing w:line="236" w:lineRule="auto"/>
        <w:ind w:left="142" w:right="160"/>
        <w:jc w:val="both"/>
        <w:rPr>
          <w:rFonts w:eastAsia="Times New Roman"/>
          <w:sz w:val="24"/>
          <w:szCs w:val="24"/>
        </w:rPr>
      </w:pPr>
    </w:p>
    <w:p w:rsidR="001E7472" w:rsidRDefault="001E7472" w:rsidP="001E7472">
      <w:pPr>
        <w:spacing w:line="236" w:lineRule="auto"/>
        <w:ind w:left="142" w:right="15"/>
        <w:jc w:val="both"/>
        <w:rPr>
          <w:sz w:val="20"/>
          <w:szCs w:val="20"/>
        </w:rPr>
      </w:pPr>
      <w:r>
        <w:rPr>
          <w:rFonts w:eastAsia="Times New Roman"/>
          <w:sz w:val="24"/>
          <w:szCs w:val="24"/>
        </w:rPr>
        <w:t xml:space="preserve">4.2. Накопленная оценка характеризует выполнение результатов, а также динамику образовательных достижений обучающихся за период обучения. Оценка комплексной контрольной работы характеризует уровень овладения </w:t>
      </w:r>
      <w:proofErr w:type="spellStart"/>
      <w:r>
        <w:rPr>
          <w:rFonts w:eastAsia="Times New Roman"/>
          <w:sz w:val="24"/>
          <w:szCs w:val="24"/>
        </w:rPr>
        <w:t>метапредметными</w:t>
      </w:r>
      <w:proofErr w:type="spellEnd"/>
      <w:r>
        <w:rPr>
          <w:rFonts w:eastAsia="Times New Roman"/>
          <w:sz w:val="24"/>
          <w:szCs w:val="24"/>
        </w:rPr>
        <w:t xml:space="preserve"> действиями.</w:t>
      </w:r>
    </w:p>
    <w:p w:rsidR="001E7472" w:rsidRDefault="001E7472" w:rsidP="001E7472">
      <w:pPr>
        <w:spacing w:line="14" w:lineRule="exact"/>
        <w:ind w:left="142"/>
        <w:rPr>
          <w:sz w:val="20"/>
          <w:szCs w:val="20"/>
        </w:rPr>
      </w:pPr>
    </w:p>
    <w:p w:rsidR="001E7472" w:rsidRDefault="001E7472" w:rsidP="001E7472">
      <w:pPr>
        <w:spacing w:line="237" w:lineRule="auto"/>
        <w:ind w:left="142" w:right="160"/>
        <w:jc w:val="both"/>
        <w:rPr>
          <w:sz w:val="20"/>
          <w:szCs w:val="20"/>
        </w:rPr>
      </w:pPr>
      <w:r>
        <w:rPr>
          <w:rFonts w:eastAsia="Times New Roman"/>
          <w:sz w:val="24"/>
          <w:szCs w:val="24"/>
        </w:rPr>
        <w:t>4.3. На основании этих оценок по каждому предмету и по программе формирования универсальных учебных действий делаются выводы о достижении планируемых результатов. Результаты итоговой оценки освоения ООП НОО фиксируются в индивидуальном оценочном листе обучающегося (Приложение № 9) и используется для принятия решения о переводе на следующий уровень общего образования.</w:t>
      </w:r>
    </w:p>
    <w:p w:rsidR="001E7472" w:rsidRDefault="001E7472" w:rsidP="001E7472">
      <w:pPr>
        <w:spacing w:line="17" w:lineRule="exact"/>
        <w:ind w:left="142"/>
        <w:rPr>
          <w:sz w:val="20"/>
          <w:szCs w:val="20"/>
        </w:rPr>
      </w:pPr>
    </w:p>
    <w:p w:rsidR="001E7472" w:rsidRDefault="001E7472" w:rsidP="001E7472">
      <w:pPr>
        <w:spacing w:line="237" w:lineRule="auto"/>
        <w:ind w:left="142" w:right="160"/>
        <w:jc w:val="both"/>
        <w:rPr>
          <w:sz w:val="20"/>
          <w:szCs w:val="20"/>
        </w:rPr>
      </w:pPr>
      <w:r>
        <w:rPr>
          <w:rFonts w:eastAsia="Times New Roman"/>
          <w:sz w:val="24"/>
          <w:szCs w:val="24"/>
        </w:rPr>
        <w:t>4.4. Решение об успешном освоении учащимися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1E7472" w:rsidRDefault="001E7472" w:rsidP="001E7472">
      <w:pPr>
        <w:spacing w:line="6" w:lineRule="exact"/>
        <w:ind w:left="142"/>
        <w:rPr>
          <w:sz w:val="20"/>
          <w:szCs w:val="20"/>
        </w:rPr>
      </w:pPr>
    </w:p>
    <w:p w:rsidR="001E7472" w:rsidRDefault="001E7472" w:rsidP="001E7472">
      <w:pPr>
        <w:ind w:left="142"/>
        <w:rPr>
          <w:sz w:val="20"/>
          <w:szCs w:val="20"/>
        </w:rPr>
      </w:pPr>
      <w:r>
        <w:rPr>
          <w:rFonts w:eastAsia="Times New Roman"/>
          <w:sz w:val="24"/>
          <w:szCs w:val="24"/>
        </w:rPr>
        <w:t xml:space="preserve">4.5. Порядок перевода </w:t>
      </w:r>
      <w:proofErr w:type="gramStart"/>
      <w:r>
        <w:rPr>
          <w:rFonts w:eastAsia="Times New Roman"/>
          <w:sz w:val="24"/>
          <w:szCs w:val="24"/>
        </w:rPr>
        <w:t>обучающихся</w:t>
      </w:r>
      <w:proofErr w:type="gramEnd"/>
      <w:r>
        <w:rPr>
          <w:rFonts w:eastAsia="Times New Roman"/>
          <w:sz w:val="24"/>
          <w:szCs w:val="24"/>
        </w:rPr>
        <w:t xml:space="preserve"> на уровень основного общего образования:</w:t>
      </w:r>
    </w:p>
    <w:p w:rsidR="001E7472" w:rsidRDefault="001E7472" w:rsidP="001E7472">
      <w:pPr>
        <w:spacing w:line="12" w:lineRule="exact"/>
        <w:ind w:left="142"/>
        <w:rPr>
          <w:sz w:val="20"/>
          <w:szCs w:val="20"/>
        </w:rPr>
      </w:pPr>
    </w:p>
    <w:p w:rsidR="001E7472" w:rsidRDefault="001E7472" w:rsidP="001E7472">
      <w:pPr>
        <w:spacing w:line="234" w:lineRule="auto"/>
        <w:ind w:left="142" w:right="180"/>
        <w:jc w:val="both"/>
        <w:rPr>
          <w:sz w:val="20"/>
          <w:szCs w:val="20"/>
        </w:rPr>
      </w:pPr>
      <w:r>
        <w:rPr>
          <w:rFonts w:eastAsia="Times New Roman"/>
          <w:sz w:val="24"/>
          <w:szCs w:val="24"/>
        </w:rPr>
        <w:t>4.5.1.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w:t>
      </w:r>
    </w:p>
    <w:p w:rsidR="001E7472" w:rsidRDefault="001E7472" w:rsidP="001E7472">
      <w:pPr>
        <w:spacing w:line="2" w:lineRule="exact"/>
        <w:ind w:left="142"/>
        <w:rPr>
          <w:sz w:val="20"/>
          <w:szCs w:val="20"/>
        </w:rPr>
      </w:pPr>
    </w:p>
    <w:p w:rsidR="001E7472" w:rsidRDefault="001E7472" w:rsidP="001E7472">
      <w:pPr>
        <w:numPr>
          <w:ilvl w:val="0"/>
          <w:numId w:val="13"/>
        </w:numPr>
        <w:tabs>
          <w:tab w:val="left" w:pos="260"/>
        </w:tabs>
        <w:ind w:left="142"/>
        <w:rPr>
          <w:rFonts w:eastAsia="Times New Roman"/>
          <w:sz w:val="24"/>
          <w:szCs w:val="24"/>
        </w:rPr>
      </w:pPr>
      <w:r>
        <w:rPr>
          <w:rFonts w:eastAsia="Times New Roman"/>
          <w:sz w:val="24"/>
          <w:szCs w:val="24"/>
        </w:rPr>
        <w:t>отмечаются образовательные достижения и положительные качества выпускника.</w:t>
      </w:r>
    </w:p>
    <w:p w:rsidR="001E7472" w:rsidRDefault="001E7472" w:rsidP="001E7472">
      <w:pPr>
        <w:spacing w:line="12" w:lineRule="exact"/>
        <w:ind w:left="142"/>
        <w:rPr>
          <w:sz w:val="20"/>
          <w:szCs w:val="20"/>
        </w:rPr>
      </w:pPr>
    </w:p>
    <w:p w:rsidR="001E7472" w:rsidRDefault="001E7472" w:rsidP="001E7472">
      <w:pPr>
        <w:spacing w:line="236" w:lineRule="auto"/>
        <w:ind w:left="142" w:right="160"/>
        <w:jc w:val="both"/>
        <w:rPr>
          <w:sz w:val="20"/>
          <w:szCs w:val="20"/>
        </w:rPr>
      </w:pPr>
      <w:r>
        <w:rPr>
          <w:rFonts w:eastAsia="Times New Roman"/>
          <w:sz w:val="24"/>
          <w:szCs w:val="24"/>
        </w:rPr>
        <w:t>4.5.2. В случае</w:t>
      </w:r>
      <w:proofErr w:type="gramStart"/>
      <w:r>
        <w:rPr>
          <w:rFonts w:eastAsia="Times New Roman"/>
          <w:sz w:val="24"/>
          <w:szCs w:val="24"/>
        </w:rPr>
        <w:t>,</w:t>
      </w:r>
      <w:proofErr w:type="gramEnd"/>
      <w:r>
        <w:rPr>
          <w:rFonts w:eastAsia="Times New Roman"/>
          <w:sz w:val="24"/>
          <w:szCs w:val="24"/>
        </w:rPr>
        <w:t xml:space="preserve"> если выпускник на овладел опорной системой знаний и учебными действиями, необходимыми для продолжения образования на следующем уровне обучения, </w:t>
      </w:r>
      <w:r>
        <w:rPr>
          <w:rFonts w:eastAsia="Times New Roman"/>
          <w:sz w:val="24"/>
          <w:szCs w:val="24"/>
        </w:rPr>
        <w:lastRenderedPageBreak/>
        <w:t>и имеющим оценку «2» по одному или более предметов, то он остаётся на повторный год обучения.</w:t>
      </w:r>
    </w:p>
    <w:p w:rsidR="001E7472" w:rsidRDefault="001E7472" w:rsidP="001E7472">
      <w:pPr>
        <w:spacing w:line="14" w:lineRule="exact"/>
        <w:ind w:left="142"/>
        <w:rPr>
          <w:sz w:val="20"/>
          <w:szCs w:val="20"/>
        </w:rPr>
      </w:pPr>
    </w:p>
    <w:p w:rsidR="001E7472" w:rsidRDefault="001E7472" w:rsidP="001E7472">
      <w:pPr>
        <w:spacing w:line="236" w:lineRule="auto"/>
        <w:ind w:left="142" w:right="160"/>
        <w:jc w:val="both"/>
        <w:rPr>
          <w:sz w:val="20"/>
          <w:szCs w:val="20"/>
        </w:rPr>
      </w:pPr>
      <w:r>
        <w:rPr>
          <w:rFonts w:eastAsia="Times New Roman"/>
          <w:sz w:val="24"/>
          <w:szCs w:val="24"/>
        </w:rPr>
        <w:t>4.5.3. 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rsidR="001E7472" w:rsidRDefault="001E7472" w:rsidP="001E7472">
      <w:pPr>
        <w:spacing w:line="249" w:lineRule="auto"/>
        <w:ind w:left="142" w:right="1540"/>
        <w:jc w:val="center"/>
        <w:rPr>
          <w:sz w:val="20"/>
          <w:szCs w:val="20"/>
        </w:rPr>
      </w:pPr>
      <w:r>
        <w:rPr>
          <w:rFonts w:eastAsia="Times New Roman"/>
          <w:b/>
          <w:bCs/>
          <w:sz w:val="23"/>
          <w:szCs w:val="23"/>
        </w:rPr>
        <w:t>5.Особенности промежуточной аттестации экстернов, обучающихся в форме семейного образования или форме самообразования</w:t>
      </w:r>
    </w:p>
    <w:p w:rsidR="001E7472" w:rsidRDefault="001E7472" w:rsidP="001E7472">
      <w:pPr>
        <w:spacing w:line="236" w:lineRule="auto"/>
        <w:ind w:left="142" w:right="160"/>
        <w:jc w:val="both"/>
        <w:rPr>
          <w:sz w:val="20"/>
          <w:szCs w:val="20"/>
        </w:rPr>
      </w:pPr>
      <w:r>
        <w:rPr>
          <w:rFonts w:eastAsia="Times New Roman"/>
          <w:sz w:val="24"/>
          <w:szCs w:val="24"/>
        </w:rPr>
        <w:t>5.1. 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контрольной работы или других форм контроля, согласно учебному плану по всем предметам учебного плана.</w:t>
      </w:r>
    </w:p>
    <w:p w:rsidR="001E7472" w:rsidRDefault="001E7472" w:rsidP="001E7472">
      <w:pPr>
        <w:spacing w:line="14" w:lineRule="exact"/>
        <w:ind w:left="142"/>
        <w:rPr>
          <w:sz w:val="20"/>
          <w:szCs w:val="20"/>
        </w:rPr>
      </w:pPr>
    </w:p>
    <w:p w:rsidR="001E7472" w:rsidRDefault="001E7472" w:rsidP="001E7472">
      <w:pPr>
        <w:spacing w:line="237" w:lineRule="auto"/>
        <w:ind w:left="142" w:right="160"/>
        <w:jc w:val="both"/>
        <w:rPr>
          <w:sz w:val="20"/>
          <w:szCs w:val="20"/>
        </w:rPr>
      </w:pPr>
      <w:r>
        <w:rPr>
          <w:rFonts w:eastAsia="Times New Roman"/>
          <w:sz w:val="24"/>
          <w:szCs w:val="24"/>
        </w:rPr>
        <w:t>5.2.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экстерном в Школу для прохождения промежуточной аттестации, пользовании библиотечным фондом и учебно – лабораторным оборудованием.</w:t>
      </w:r>
    </w:p>
    <w:p w:rsidR="001E7472" w:rsidRDefault="001E7472" w:rsidP="001E7472">
      <w:pPr>
        <w:spacing w:line="18"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 xml:space="preserve">5.3. Промежуточная аттестация экстернов проводится в сроки и </w:t>
      </w:r>
      <w:proofErr w:type="gramStart"/>
      <w:r>
        <w:rPr>
          <w:rFonts w:eastAsia="Times New Roman"/>
          <w:sz w:val="24"/>
          <w:szCs w:val="24"/>
        </w:rPr>
        <w:t>порядке</w:t>
      </w:r>
      <w:proofErr w:type="gramEnd"/>
      <w:r>
        <w:rPr>
          <w:rFonts w:eastAsia="Times New Roman"/>
          <w:sz w:val="24"/>
          <w:szCs w:val="24"/>
        </w:rPr>
        <w:t>, установленным настоящим Положением.</w:t>
      </w:r>
    </w:p>
    <w:p w:rsidR="001E7472" w:rsidRDefault="001E7472" w:rsidP="001E7472">
      <w:pPr>
        <w:spacing w:line="14"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5.4. Сроки промежуточной аттестации для экстернов – один раз в конце текущего учебного года в период с 01 по 31 мая.</w:t>
      </w:r>
    </w:p>
    <w:p w:rsidR="001E7472" w:rsidRDefault="001E7472" w:rsidP="001E7472">
      <w:pPr>
        <w:spacing w:line="14"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5.5. Приём заявлений экстернов для прохождения промежуточной аттестации и государственной итоговой аттестации осуществляется до 15 апреля текущего года.</w:t>
      </w:r>
    </w:p>
    <w:p w:rsidR="001E7472" w:rsidRDefault="001E7472" w:rsidP="001E7472">
      <w:pPr>
        <w:spacing w:line="237" w:lineRule="auto"/>
        <w:ind w:left="142"/>
        <w:jc w:val="both"/>
        <w:rPr>
          <w:sz w:val="20"/>
          <w:szCs w:val="20"/>
        </w:rPr>
      </w:pPr>
      <w:r>
        <w:rPr>
          <w:rFonts w:eastAsia="Times New Roman"/>
          <w:sz w:val="24"/>
          <w:szCs w:val="24"/>
        </w:rPr>
        <w:t>5.6. Для учащихся 1–х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оценок.</w:t>
      </w:r>
    </w:p>
    <w:p w:rsidR="001E7472" w:rsidRDefault="001E7472" w:rsidP="001E7472">
      <w:pPr>
        <w:spacing w:line="14" w:lineRule="exact"/>
        <w:ind w:left="142"/>
        <w:rPr>
          <w:sz w:val="20"/>
          <w:szCs w:val="20"/>
        </w:rPr>
      </w:pPr>
    </w:p>
    <w:p w:rsidR="001E7472" w:rsidRDefault="001E7472" w:rsidP="001E7472">
      <w:pPr>
        <w:spacing w:line="236" w:lineRule="auto"/>
        <w:ind w:left="142"/>
        <w:jc w:val="both"/>
        <w:rPr>
          <w:rFonts w:eastAsia="Times New Roman"/>
          <w:sz w:val="24"/>
          <w:szCs w:val="24"/>
        </w:rPr>
      </w:pPr>
      <w:r>
        <w:rPr>
          <w:rFonts w:eastAsia="Times New Roman"/>
          <w:sz w:val="24"/>
          <w:szCs w:val="24"/>
        </w:rPr>
        <w:t>5.8. Школа зачисляет приказом директора экстерна на период проведения промежуточной аттестации и (или) государственной итоговой аттестации. По окончании промежуточной аттестации и (или) государственной итоговой аттестации издаётся приказ об отчислении экстерна с выдачей справки о результатах промежуточной аттестации (Приложение № 3). 5.9. 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 - октябре текущего года. В указанный период не включается время болезни учащегося.</w:t>
      </w:r>
    </w:p>
    <w:p w:rsidR="001E7472" w:rsidRDefault="001E7472" w:rsidP="001E7472">
      <w:pPr>
        <w:spacing w:line="13" w:lineRule="exact"/>
        <w:ind w:left="142"/>
        <w:rPr>
          <w:rFonts w:eastAsia="Times New Roman"/>
          <w:sz w:val="24"/>
          <w:szCs w:val="24"/>
        </w:rPr>
      </w:pPr>
    </w:p>
    <w:p w:rsidR="001E7472" w:rsidRDefault="001E7472" w:rsidP="001E7472">
      <w:pPr>
        <w:spacing w:line="234" w:lineRule="auto"/>
        <w:ind w:left="142"/>
        <w:rPr>
          <w:rFonts w:eastAsia="Times New Roman"/>
          <w:sz w:val="24"/>
          <w:szCs w:val="24"/>
        </w:rPr>
      </w:pPr>
      <w:r>
        <w:rPr>
          <w:rFonts w:eastAsia="Times New Roman"/>
          <w:sz w:val="24"/>
          <w:szCs w:val="24"/>
        </w:rPr>
        <w:t>5.10. Для учащихся, обучающихся по индивидуальному учебному плану, сроки и формы проведения промежуточной аттестации определяются индивидуальным учебным планом.</w:t>
      </w:r>
    </w:p>
    <w:p w:rsidR="001E7472" w:rsidRDefault="001E7472" w:rsidP="001E7472">
      <w:pPr>
        <w:spacing w:line="295" w:lineRule="exact"/>
        <w:ind w:left="142"/>
        <w:rPr>
          <w:sz w:val="20"/>
          <w:szCs w:val="20"/>
        </w:rPr>
      </w:pPr>
    </w:p>
    <w:p w:rsidR="001E7472" w:rsidRDefault="001E7472" w:rsidP="001E7472">
      <w:pPr>
        <w:spacing w:line="234" w:lineRule="auto"/>
        <w:ind w:left="142"/>
        <w:jc w:val="center"/>
        <w:rPr>
          <w:sz w:val="20"/>
          <w:szCs w:val="20"/>
        </w:rPr>
      </w:pPr>
      <w:r>
        <w:rPr>
          <w:rFonts w:eastAsia="Times New Roman"/>
          <w:b/>
          <w:bCs/>
          <w:sz w:val="24"/>
          <w:szCs w:val="24"/>
        </w:rPr>
        <w:t xml:space="preserve">6. </w:t>
      </w:r>
      <w:proofErr w:type="gramStart"/>
      <w:r>
        <w:rPr>
          <w:rFonts w:eastAsia="Times New Roman"/>
          <w:b/>
          <w:bCs/>
          <w:sz w:val="24"/>
          <w:szCs w:val="24"/>
        </w:rPr>
        <w:t>Оценивание и аттестация обучающихся освобожденных от уроков физической культуры по состоянию здоровья</w:t>
      </w:r>
      <w:proofErr w:type="gramEnd"/>
    </w:p>
    <w:p w:rsidR="001E7472" w:rsidRDefault="001E7472" w:rsidP="001E7472">
      <w:pPr>
        <w:spacing w:line="236" w:lineRule="auto"/>
        <w:ind w:left="142"/>
        <w:jc w:val="both"/>
        <w:rPr>
          <w:sz w:val="20"/>
          <w:szCs w:val="20"/>
        </w:rPr>
      </w:pPr>
      <w:r>
        <w:rPr>
          <w:rFonts w:eastAsia="Times New Roman"/>
          <w:sz w:val="24"/>
          <w:szCs w:val="24"/>
        </w:rPr>
        <w:t xml:space="preserve">6.1. С </w:t>
      </w:r>
      <w:proofErr w:type="gramStart"/>
      <w:r>
        <w:rPr>
          <w:rFonts w:eastAsia="Times New Roman"/>
          <w:sz w:val="24"/>
          <w:szCs w:val="24"/>
        </w:rPr>
        <w:t>обучающимися</w:t>
      </w:r>
      <w:proofErr w:type="gramEnd"/>
      <w:r>
        <w:rPr>
          <w:rFonts w:eastAsia="Times New Roman"/>
          <w:sz w:val="24"/>
          <w:szCs w:val="24"/>
        </w:rPr>
        <w:t>, освобожденными от уроков физической культуры и отнесенными к специальной медицинской группе, соблюдается дифференцированный и индивидуальный подход к организации занятий (посильное участие на уроке, изучение теоретического материала и т.п.).</w:t>
      </w:r>
    </w:p>
    <w:p w:rsidR="001E7472" w:rsidRDefault="001E7472" w:rsidP="001E7472">
      <w:pPr>
        <w:spacing w:line="14" w:lineRule="exact"/>
        <w:ind w:left="142"/>
        <w:rPr>
          <w:sz w:val="20"/>
          <w:szCs w:val="20"/>
        </w:rPr>
      </w:pPr>
    </w:p>
    <w:p w:rsidR="001E7472" w:rsidRDefault="001E7472" w:rsidP="001E7472">
      <w:pPr>
        <w:spacing w:line="237" w:lineRule="auto"/>
        <w:ind w:left="142"/>
        <w:jc w:val="both"/>
        <w:rPr>
          <w:rFonts w:eastAsia="Times New Roman"/>
          <w:sz w:val="24"/>
          <w:szCs w:val="24"/>
        </w:rPr>
      </w:pPr>
      <w:r>
        <w:rPr>
          <w:rFonts w:eastAsia="Times New Roman"/>
          <w:sz w:val="24"/>
          <w:szCs w:val="24"/>
        </w:rPr>
        <w:t>Оценивание, промежуточная аттестация данной категории учащихся производится в обязательном порядке на основании Письма Минобразования РФ «Об оценивании и аттестации учащихся, отнесенных по состоянию здоровья к специальной медицинской группе для занятий физической культурой» от 31.01.2003 г. № 13-51-263/123.</w:t>
      </w:r>
    </w:p>
    <w:p w:rsidR="001E7472" w:rsidRPr="00651A01" w:rsidRDefault="001E7472" w:rsidP="001E7472">
      <w:pPr>
        <w:spacing w:line="237" w:lineRule="auto"/>
        <w:ind w:left="142"/>
        <w:jc w:val="center"/>
        <w:rPr>
          <w:b/>
          <w:sz w:val="20"/>
          <w:szCs w:val="20"/>
        </w:rPr>
      </w:pPr>
      <w:r w:rsidRPr="00651A01">
        <w:rPr>
          <w:rFonts w:eastAsia="Times New Roman"/>
          <w:b/>
          <w:sz w:val="24"/>
          <w:szCs w:val="24"/>
        </w:rPr>
        <w:t>7. Конфликтная ситуация</w:t>
      </w:r>
    </w:p>
    <w:p w:rsidR="001E7472" w:rsidRDefault="001E7472" w:rsidP="001E7472">
      <w:pPr>
        <w:ind w:left="142"/>
        <w:rPr>
          <w:sz w:val="20"/>
          <w:szCs w:val="20"/>
        </w:rPr>
      </w:pPr>
      <w:r>
        <w:rPr>
          <w:rFonts w:eastAsia="Times New Roman"/>
          <w:sz w:val="24"/>
          <w:szCs w:val="24"/>
        </w:rPr>
        <w:t>7.1. Конфликтная комиссия создается приказом директора для разрешения возникшей конфликтной ситуации в период проведения промежуточной аттестации.</w:t>
      </w:r>
    </w:p>
    <w:p w:rsidR="001E7472" w:rsidRDefault="001E7472" w:rsidP="001E7472">
      <w:pPr>
        <w:spacing w:line="12" w:lineRule="exact"/>
        <w:ind w:left="142"/>
        <w:rPr>
          <w:sz w:val="20"/>
          <w:szCs w:val="20"/>
        </w:rPr>
      </w:pPr>
    </w:p>
    <w:p w:rsidR="001E7472" w:rsidRDefault="001E7472" w:rsidP="001E7472">
      <w:pPr>
        <w:spacing w:line="237" w:lineRule="auto"/>
        <w:ind w:left="142"/>
        <w:jc w:val="both"/>
        <w:rPr>
          <w:sz w:val="20"/>
          <w:szCs w:val="20"/>
        </w:rPr>
      </w:pPr>
      <w:r>
        <w:rPr>
          <w:rFonts w:eastAsia="Times New Roman"/>
          <w:sz w:val="24"/>
          <w:szCs w:val="24"/>
        </w:rPr>
        <w:t xml:space="preserve">7.2. Комиссия состоит из 3-х человек: председателя и членов комиссии. Председателем является директор Школы. Членами комиссии могут быть руководители методических </w:t>
      </w:r>
      <w:r>
        <w:rPr>
          <w:rFonts w:eastAsia="Times New Roman"/>
          <w:sz w:val="24"/>
          <w:szCs w:val="24"/>
        </w:rPr>
        <w:lastRenderedPageBreak/>
        <w:t>объединений, учителя – предметники. В случае необходимости привлекаются учителя – предметники из других образовательных организаций по согласованию. Персональный состав комиссии определяется приказом директора.</w:t>
      </w:r>
    </w:p>
    <w:p w:rsidR="001E7472" w:rsidRDefault="001E7472" w:rsidP="001E7472">
      <w:pPr>
        <w:spacing w:line="17" w:lineRule="exact"/>
        <w:ind w:left="142"/>
        <w:rPr>
          <w:sz w:val="20"/>
          <w:szCs w:val="20"/>
        </w:rPr>
      </w:pPr>
    </w:p>
    <w:p w:rsidR="001E7472" w:rsidRDefault="001E7472" w:rsidP="001E7472">
      <w:pPr>
        <w:tabs>
          <w:tab w:val="left" w:pos="540"/>
        </w:tabs>
        <w:spacing w:line="234" w:lineRule="auto"/>
        <w:ind w:left="142"/>
        <w:jc w:val="both"/>
        <w:rPr>
          <w:sz w:val="20"/>
          <w:szCs w:val="20"/>
        </w:rPr>
      </w:pPr>
      <w:r>
        <w:rPr>
          <w:rFonts w:eastAsia="Times New Roman"/>
          <w:sz w:val="24"/>
          <w:szCs w:val="24"/>
        </w:rPr>
        <w:t>7.3.</w:t>
      </w:r>
      <w:r>
        <w:rPr>
          <w:rFonts w:eastAsia="Times New Roman"/>
          <w:sz w:val="24"/>
          <w:szCs w:val="24"/>
        </w:rPr>
        <w:tab/>
        <w:t>Комиссия рассматривает поступившее заявление в течение двух рабочих дней после его подачи.</w:t>
      </w:r>
    </w:p>
    <w:p w:rsidR="001E7472" w:rsidRDefault="001E7472" w:rsidP="001E7472">
      <w:pPr>
        <w:spacing w:line="14" w:lineRule="exact"/>
        <w:ind w:left="142"/>
        <w:rPr>
          <w:sz w:val="20"/>
          <w:szCs w:val="20"/>
        </w:rPr>
      </w:pPr>
    </w:p>
    <w:p w:rsidR="001E7472" w:rsidRDefault="001E7472" w:rsidP="001E7472">
      <w:pPr>
        <w:tabs>
          <w:tab w:val="left" w:pos="500"/>
        </w:tabs>
        <w:spacing w:line="234" w:lineRule="auto"/>
        <w:ind w:left="142"/>
        <w:jc w:val="both"/>
        <w:rPr>
          <w:sz w:val="20"/>
          <w:szCs w:val="20"/>
        </w:rPr>
      </w:pPr>
      <w:r>
        <w:rPr>
          <w:rFonts w:eastAsia="Times New Roman"/>
          <w:sz w:val="24"/>
          <w:szCs w:val="24"/>
        </w:rPr>
        <w:t>7.4.</w:t>
      </w:r>
      <w:r>
        <w:rPr>
          <w:rFonts w:eastAsia="Times New Roman"/>
          <w:sz w:val="24"/>
          <w:szCs w:val="24"/>
        </w:rPr>
        <w:tab/>
        <w:t>Обучающийся и (или) его родители (законные представители) имеют право присутствовать при рассмотрении заявления.</w:t>
      </w:r>
    </w:p>
    <w:p w:rsidR="001E7472" w:rsidRDefault="001E7472" w:rsidP="001E7472">
      <w:pPr>
        <w:spacing w:line="2" w:lineRule="exact"/>
        <w:ind w:left="142"/>
        <w:rPr>
          <w:sz w:val="20"/>
          <w:szCs w:val="20"/>
        </w:rPr>
      </w:pPr>
    </w:p>
    <w:p w:rsidR="001E7472" w:rsidRDefault="001E7472" w:rsidP="001E7472">
      <w:pPr>
        <w:ind w:left="142"/>
        <w:rPr>
          <w:sz w:val="20"/>
          <w:szCs w:val="20"/>
        </w:rPr>
      </w:pPr>
      <w:r>
        <w:rPr>
          <w:rFonts w:eastAsia="Times New Roman"/>
          <w:sz w:val="24"/>
          <w:szCs w:val="24"/>
        </w:rPr>
        <w:t>7.5. Решение комиссии оформляется протоколом и является окончательным.</w:t>
      </w:r>
    </w:p>
    <w:p w:rsidR="001E7472" w:rsidRDefault="001E7472" w:rsidP="001E7472">
      <w:pPr>
        <w:spacing w:line="200" w:lineRule="exact"/>
        <w:ind w:left="142"/>
        <w:rPr>
          <w:sz w:val="20"/>
          <w:szCs w:val="20"/>
        </w:rPr>
      </w:pPr>
    </w:p>
    <w:p w:rsidR="001E7472" w:rsidRDefault="001E7472" w:rsidP="001E7472">
      <w:pPr>
        <w:tabs>
          <w:tab w:val="left" w:pos="2352"/>
        </w:tabs>
        <w:spacing w:line="249" w:lineRule="auto"/>
        <w:ind w:left="142" w:right="13"/>
        <w:jc w:val="center"/>
        <w:rPr>
          <w:rFonts w:eastAsia="Times New Roman"/>
          <w:b/>
          <w:bCs/>
          <w:sz w:val="23"/>
          <w:szCs w:val="23"/>
        </w:rPr>
      </w:pPr>
      <w:r>
        <w:rPr>
          <w:rFonts w:eastAsia="Times New Roman"/>
          <w:b/>
          <w:bCs/>
          <w:sz w:val="23"/>
          <w:szCs w:val="23"/>
        </w:rPr>
        <w:t>8. Правила оформления комплектов материалов текущего  контроля и промежуточной аттестации учащихся</w:t>
      </w:r>
    </w:p>
    <w:p w:rsidR="001E7472" w:rsidRDefault="001E7472" w:rsidP="001E7472">
      <w:pPr>
        <w:spacing w:line="22" w:lineRule="exact"/>
        <w:ind w:left="142"/>
        <w:rPr>
          <w:rFonts w:eastAsia="Times New Roman"/>
          <w:b/>
          <w:bCs/>
          <w:sz w:val="23"/>
          <w:szCs w:val="23"/>
        </w:rPr>
      </w:pPr>
    </w:p>
    <w:p w:rsidR="001E7472" w:rsidRDefault="001E7472" w:rsidP="001E7472">
      <w:pPr>
        <w:tabs>
          <w:tab w:val="left" w:pos="1020"/>
        </w:tabs>
        <w:spacing w:line="235" w:lineRule="auto"/>
        <w:ind w:left="142" w:right="120"/>
        <w:jc w:val="both"/>
        <w:rPr>
          <w:rFonts w:eastAsia="Times New Roman"/>
          <w:sz w:val="24"/>
          <w:szCs w:val="24"/>
        </w:rPr>
      </w:pPr>
      <w:r>
        <w:rPr>
          <w:rFonts w:eastAsia="Times New Roman"/>
          <w:sz w:val="24"/>
          <w:szCs w:val="24"/>
        </w:rPr>
        <w:tab/>
        <w:t>С целью упорядочения комплектования документов и организации их хранения, результаты проведения текущих контрольных работ и промежуточной аттестации учащихся формируются в комплект материалов следующего содержания:</w:t>
      </w:r>
    </w:p>
    <w:p w:rsidR="001E7472" w:rsidRDefault="001E7472" w:rsidP="001E7472">
      <w:pPr>
        <w:spacing w:line="17" w:lineRule="exact"/>
        <w:ind w:left="142"/>
        <w:rPr>
          <w:rFonts w:eastAsia="Times New Roman"/>
          <w:sz w:val="24"/>
          <w:szCs w:val="24"/>
        </w:rPr>
      </w:pPr>
    </w:p>
    <w:p w:rsidR="001E7472" w:rsidRDefault="001E7472" w:rsidP="001E7472">
      <w:pPr>
        <w:numPr>
          <w:ilvl w:val="0"/>
          <w:numId w:val="15"/>
        </w:numPr>
        <w:tabs>
          <w:tab w:val="left" w:pos="412"/>
        </w:tabs>
        <w:spacing w:line="233" w:lineRule="auto"/>
        <w:ind w:left="142" w:right="400"/>
        <w:rPr>
          <w:rFonts w:eastAsia="Times New Roman"/>
          <w:sz w:val="24"/>
          <w:szCs w:val="24"/>
        </w:rPr>
      </w:pPr>
      <w:r>
        <w:rPr>
          <w:rFonts w:eastAsia="Times New Roman"/>
          <w:sz w:val="24"/>
          <w:szCs w:val="24"/>
        </w:rPr>
        <w:t>титульный лист: указывается дата проведения, уровень/вид и наименование работы, класс, ФИО учителя или состав комиссии;</w:t>
      </w:r>
    </w:p>
    <w:p w:rsidR="001E7472" w:rsidRDefault="001E7472" w:rsidP="001E7472">
      <w:pPr>
        <w:spacing w:line="42" w:lineRule="exact"/>
        <w:ind w:left="142"/>
        <w:rPr>
          <w:rFonts w:eastAsia="Times New Roman"/>
          <w:sz w:val="24"/>
          <w:szCs w:val="24"/>
        </w:rPr>
      </w:pPr>
    </w:p>
    <w:p w:rsidR="001E7472" w:rsidRDefault="001E7472" w:rsidP="001E7472">
      <w:pPr>
        <w:numPr>
          <w:ilvl w:val="0"/>
          <w:numId w:val="15"/>
        </w:numPr>
        <w:tabs>
          <w:tab w:val="left" w:pos="380"/>
        </w:tabs>
        <w:ind w:left="142"/>
        <w:rPr>
          <w:rFonts w:eastAsia="Times New Roman"/>
          <w:sz w:val="24"/>
          <w:szCs w:val="24"/>
        </w:rPr>
      </w:pPr>
      <w:r>
        <w:rPr>
          <w:rFonts w:eastAsia="Times New Roman"/>
          <w:sz w:val="24"/>
          <w:szCs w:val="24"/>
        </w:rPr>
        <w:t>контрольно-измерительные материалы;</w:t>
      </w:r>
    </w:p>
    <w:p w:rsidR="001E7472" w:rsidRDefault="001E7472" w:rsidP="001E7472">
      <w:pPr>
        <w:spacing w:line="4" w:lineRule="exact"/>
        <w:ind w:left="142"/>
        <w:rPr>
          <w:rFonts w:eastAsia="Times New Roman"/>
          <w:sz w:val="24"/>
          <w:szCs w:val="24"/>
        </w:rPr>
      </w:pPr>
    </w:p>
    <w:p w:rsidR="001E7472" w:rsidRDefault="001E7472" w:rsidP="001E7472">
      <w:pPr>
        <w:numPr>
          <w:ilvl w:val="0"/>
          <w:numId w:val="15"/>
        </w:numPr>
        <w:tabs>
          <w:tab w:val="left" w:pos="380"/>
        </w:tabs>
        <w:ind w:left="142"/>
        <w:rPr>
          <w:rFonts w:eastAsia="Times New Roman"/>
          <w:sz w:val="24"/>
          <w:szCs w:val="24"/>
        </w:rPr>
      </w:pPr>
      <w:r>
        <w:rPr>
          <w:rFonts w:eastAsia="Times New Roman"/>
          <w:sz w:val="24"/>
          <w:szCs w:val="24"/>
        </w:rPr>
        <w:t>аналитическая справка о результатах выполнения работы;</w:t>
      </w:r>
    </w:p>
    <w:p w:rsidR="001E7472" w:rsidRDefault="001E7472" w:rsidP="001E7472">
      <w:pPr>
        <w:spacing w:line="2" w:lineRule="exact"/>
        <w:ind w:left="142"/>
        <w:rPr>
          <w:rFonts w:eastAsia="Times New Roman"/>
          <w:sz w:val="24"/>
          <w:szCs w:val="24"/>
        </w:rPr>
      </w:pPr>
    </w:p>
    <w:p w:rsidR="001E7472" w:rsidRDefault="001E7472" w:rsidP="001E7472">
      <w:pPr>
        <w:numPr>
          <w:ilvl w:val="0"/>
          <w:numId w:val="15"/>
        </w:numPr>
        <w:tabs>
          <w:tab w:val="left" w:pos="380"/>
        </w:tabs>
        <w:ind w:left="142"/>
        <w:rPr>
          <w:rFonts w:eastAsia="Times New Roman"/>
          <w:sz w:val="24"/>
          <w:szCs w:val="24"/>
        </w:rPr>
      </w:pPr>
      <w:r>
        <w:rPr>
          <w:rFonts w:eastAsia="Times New Roman"/>
          <w:sz w:val="24"/>
          <w:szCs w:val="24"/>
        </w:rPr>
        <w:t>работы учащихся (если они на отдельных листах).</w:t>
      </w:r>
    </w:p>
    <w:p w:rsidR="001E7472" w:rsidRDefault="001E7472" w:rsidP="001E7472">
      <w:pPr>
        <w:spacing w:line="13" w:lineRule="exact"/>
        <w:ind w:left="142"/>
        <w:rPr>
          <w:sz w:val="20"/>
          <w:szCs w:val="20"/>
        </w:rPr>
      </w:pPr>
    </w:p>
    <w:p w:rsidR="001E7472" w:rsidRPr="00BC5A22" w:rsidRDefault="001E7472" w:rsidP="001E7472">
      <w:pPr>
        <w:spacing w:line="234" w:lineRule="auto"/>
        <w:ind w:left="142" w:right="120"/>
        <w:rPr>
          <w:sz w:val="20"/>
          <w:szCs w:val="20"/>
        </w:rPr>
      </w:pPr>
      <w:r>
        <w:rPr>
          <w:rFonts w:eastAsia="Times New Roman"/>
          <w:sz w:val="24"/>
          <w:szCs w:val="24"/>
        </w:rPr>
        <w:t xml:space="preserve">При проведении промежуточной аттестации оформляется протокол, который </w:t>
      </w:r>
      <w:r w:rsidRPr="00BC5A22">
        <w:rPr>
          <w:rFonts w:eastAsia="Times New Roman"/>
          <w:bCs/>
          <w:sz w:val="24"/>
          <w:szCs w:val="24"/>
        </w:rPr>
        <w:t>не</w:t>
      </w:r>
      <w:r w:rsidRPr="00BC5A22">
        <w:rPr>
          <w:rFonts w:eastAsia="Times New Roman"/>
          <w:sz w:val="24"/>
          <w:szCs w:val="24"/>
        </w:rPr>
        <w:t xml:space="preserve"> </w:t>
      </w:r>
      <w:r w:rsidRPr="00BC5A22">
        <w:rPr>
          <w:rFonts w:eastAsia="Times New Roman"/>
          <w:bCs/>
          <w:sz w:val="24"/>
          <w:szCs w:val="24"/>
        </w:rPr>
        <w:t>подшивается в комплект, но сдается в учебную часть школы</w:t>
      </w:r>
      <w:r w:rsidRPr="00BC5A22">
        <w:rPr>
          <w:rFonts w:eastAsia="Times New Roman"/>
          <w:sz w:val="24"/>
          <w:szCs w:val="24"/>
        </w:rPr>
        <w:t>.</w:t>
      </w:r>
    </w:p>
    <w:p w:rsidR="001E7472" w:rsidRDefault="001E7472" w:rsidP="001E7472">
      <w:pPr>
        <w:spacing w:line="316" w:lineRule="exact"/>
        <w:ind w:left="142"/>
        <w:rPr>
          <w:sz w:val="20"/>
          <w:szCs w:val="20"/>
        </w:rPr>
      </w:pPr>
    </w:p>
    <w:p w:rsidR="001E7472" w:rsidRDefault="001E7472" w:rsidP="001E7472">
      <w:pPr>
        <w:ind w:left="142"/>
        <w:jc w:val="center"/>
        <w:rPr>
          <w:sz w:val="20"/>
          <w:szCs w:val="20"/>
        </w:rPr>
      </w:pPr>
      <w:r>
        <w:rPr>
          <w:rFonts w:eastAsia="Times New Roman"/>
          <w:b/>
          <w:bCs/>
          <w:sz w:val="24"/>
          <w:szCs w:val="24"/>
        </w:rPr>
        <w:t>9. Оформление работ учащихся.</w:t>
      </w:r>
    </w:p>
    <w:p w:rsidR="001E7472" w:rsidRDefault="001E7472" w:rsidP="001E7472">
      <w:pPr>
        <w:spacing w:line="15" w:lineRule="exact"/>
        <w:ind w:left="142"/>
        <w:rPr>
          <w:sz w:val="20"/>
          <w:szCs w:val="20"/>
        </w:rPr>
      </w:pPr>
    </w:p>
    <w:p w:rsidR="001E7472" w:rsidRDefault="001E7472" w:rsidP="001E7472">
      <w:pPr>
        <w:tabs>
          <w:tab w:val="left" w:pos="9356"/>
        </w:tabs>
        <w:spacing w:line="231" w:lineRule="auto"/>
        <w:ind w:left="142" w:right="-82"/>
        <w:rPr>
          <w:sz w:val="20"/>
          <w:szCs w:val="20"/>
        </w:rPr>
      </w:pPr>
      <w:r>
        <w:rPr>
          <w:rFonts w:eastAsia="Times New Roman"/>
          <w:sz w:val="24"/>
          <w:szCs w:val="24"/>
        </w:rPr>
        <w:t>-Если работы выполняются учениками в специально предназначенных тетрадях, в них указывается: дата проведения, тема и название работы, вариант.</w:t>
      </w:r>
    </w:p>
    <w:p w:rsidR="001E7472" w:rsidRDefault="001E7472" w:rsidP="001E7472">
      <w:pPr>
        <w:spacing w:line="221" w:lineRule="auto"/>
        <w:ind w:left="142" w:right="860"/>
        <w:rPr>
          <w:sz w:val="20"/>
          <w:szCs w:val="20"/>
        </w:rPr>
      </w:pPr>
      <w:r>
        <w:rPr>
          <w:rFonts w:eastAsia="Times New Roman"/>
          <w:sz w:val="28"/>
          <w:szCs w:val="28"/>
        </w:rPr>
        <w:t xml:space="preserve">- </w:t>
      </w:r>
      <w:r>
        <w:rPr>
          <w:rFonts w:eastAsia="Times New Roman"/>
          <w:sz w:val="24"/>
          <w:szCs w:val="24"/>
        </w:rPr>
        <w:t>Если работы выполняются учащимися на отдельных тетрадных или контрольно-оценочных листах, то на них в верхнем левом углу проставляется штамп школы с указанием даты проведения контрольной работы.</w:t>
      </w:r>
    </w:p>
    <w:p w:rsidR="001E7472" w:rsidRDefault="001E7472" w:rsidP="001E7472">
      <w:pPr>
        <w:spacing w:line="3" w:lineRule="exact"/>
        <w:ind w:left="142"/>
        <w:rPr>
          <w:sz w:val="20"/>
          <w:szCs w:val="20"/>
        </w:rPr>
      </w:pPr>
    </w:p>
    <w:p w:rsidR="001E7472" w:rsidRDefault="001E7472" w:rsidP="001E7472">
      <w:pPr>
        <w:ind w:left="142"/>
        <w:rPr>
          <w:sz w:val="20"/>
          <w:szCs w:val="20"/>
        </w:rPr>
      </w:pPr>
      <w:r>
        <w:rPr>
          <w:rFonts w:eastAsia="Times New Roman"/>
          <w:sz w:val="24"/>
          <w:szCs w:val="24"/>
        </w:rPr>
        <w:t>При оформлении титульного листа такой работы обязательно указывается:</w:t>
      </w:r>
    </w:p>
    <w:p w:rsidR="001E7472" w:rsidRDefault="001E7472" w:rsidP="001E7472">
      <w:pPr>
        <w:spacing w:line="171" w:lineRule="exact"/>
        <w:ind w:left="142"/>
        <w:rPr>
          <w:sz w:val="20"/>
          <w:szCs w:val="20"/>
        </w:rPr>
      </w:pPr>
    </w:p>
    <w:p w:rsidR="001E7472" w:rsidRDefault="001E7472" w:rsidP="001E7472">
      <w:pPr>
        <w:numPr>
          <w:ilvl w:val="0"/>
          <w:numId w:val="16"/>
        </w:numPr>
        <w:tabs>
          <w:tab w:val="left" w:pos="340"/>
        </w:tabs>
        <w:spacing w:line="215" w:lineRule="auto"/>
        <w:ind w:left="142" w:right="140"/>
        <w:rPr>
          <w:rFonts w:eastAsia="Times New Roman"/>
          <w:sz w:val="28"/>
          <w:szCs w:val="28"/>
        </w:rPr>
      </w:pPr>
      <w:r>
        <w:rPr>
          <w:rFonts w:eastAsia="Times New Roman"/>
          <w:i/>
          <w:iCs/>
          <w:sz w:val="24"/>
          <w:szCs w:val="24"/>
        </w:rPr>
        <w:t>уровень проведения работы (если она административная, промежуточная аттестация и др.),</w:t>
      </w:r>
    </w:p>
    <w:p w:rsidR="001E7472" w:rsidRDefault="001E7472" w:rsidP="001E7472">
      <w:pPr>
        <w:spacing w:line="1" w:lineRule="exact"/>
        <w:ind w:left="142"/>
        <w:rPr>
          <w:rFonts w:eastAsia="Times New Roman"/>
          <w:sz w:val="28"/>
          <w:szCs w:val="28"/>
        </w:rPr>
      </w:pPr>
    </w:p>
    <w:p w:rsidR="001E7472" w:rsidRDefault="001E7472" w:rsidP="001E7472">
      <w:pPr>
        <w:numPr>
          <w:ilvl w:val="0"/>
          <w:numId w:val="16"/>
        </w:numPr>
        <w:tabs>
          <w:tab w:val="left" w:pos="340"/>
        </w:tabs>
        <w:spacing w:line="234" w:lineRule="auto"/>
        <w:ind w:left="142"/>
        <w:rPr>
          <w:rFonts w:eastAsia="Times New Roman"/>
          <w:sz w:val="28"/>
          <w:szCs w:val="28"/>
        </w:rPr>
      </w:pPr>
      <w:r>
        <w:rPr>
          <w:rFonts w:eastAsia="Times New Roman"/>
          <w:i/>
          <w:iCs/>
          <w:sz w:val="24"/>
          <w:szCs w:val="24"/>
        </w:rPr>
        <w:t>предмет, класс,</w:t>
      </w:r>
    </w:p>
    <w:p w:rsidR="001E7472" w:rsidRDefault="001E7472" w:rsidP="001E7472">
      <w:pPr>
        <w:spacing w:line="10" w:lineRule="exact"/>
        <w:ind w:left="142"/>
        <w:rPr>
          <w:rFonts w:eastAsia="Times New Roman"/>
          <w:sz w:val="28"/>
          <w:szCs w:val="28"/>
        </w:rPr>
      </w:pPr>
    </w:p>
    <w:p w:rsidR="001E7472" w:rsidRDefault="001E7472" w:rsidP="001E7472">
      <w:pPr>
        <w:numPr>
          <w:ilvl w:val="0"/>
          <w:numId w:val="16"/>
        </w:numPr>
        <w:tabs>
          <w:tab w:val="left" w:pos="340"/>
        </w:tabs>
        <w:spacing w:line="226" w:lineRule="auto"/>
        <w:ind w:left="142"/>
        <w:rPr>
          <w:rFonts w:eastAsia="Times New Roman"/>
          <w:sz w:val="28"/>
          <w:szCs w:val="28"/>
        </w:rPr>
      </w:pPr>
      <w:r>
        <w:rPr>
          <w:rFonts w:eastAsia="Times New Roman"/>
          <w:i/>
          <w:iCs/>
          <w:sz w:val="24"/>
          <w:szCs w:val="24"/>
        </w:rPr>
        <w:t>Ф.И.О. учащегося</w:t>
      </w:r>
    </w:p>
    <w:p w:rsidR="001E7472" w:rsidRDefault="001E7472" w:rsidP="001E7472">
      <w:pPr>
        <w:spacing w:line="11" w:lineRule="exact"/>
        <w:ind w:left="142"/>
        <w:rPr>
          <w:rFonts w:eastAsia="Times New Roman"/>
          <w:sz w:val="28"/>
          <w:szCs w:val="28"/>
        </w:rPr>
      </w:pPr>
    </w:p>
    <w:p w:rsidR="001E7472" w:rsidRDefault="001E7472" w:rsidP="001E7472">
      <w:pPr>
        <w:numPr>
          <w:ilvl w:val="0"/>
          <w:numId w:val="16"/>
        </w:numPr>
        <w:tabs>
          <w:tab w:val="left" w:pos="340"/>
        </w:tabs>
        <w:spacing w:line="225" w:lineRule="auto"/>
        <w:ind w:left="142"/>
        <w:rPr>
          <w:rFonts w:eastAsia="Times New Roman"/>
          <w:sz w:val="28"/>
          <w:szCs w:val="28"/>
        </w:rPr>
      </w:pPr>
      <w:r>
        <w:rPr>
          <w:rFonts w:eastAsia="Times New Roman"/>
          <w:i/>
          <w:iCs/>
          <w:sz w:val="24"/>
          <w:szCs w:val="24"/>
        </w:rPr>
        <w:t>вариант</w:t>
      </w:r>
    </w:p>
    <w:p w:rsidR="001E7472" w:rsidRDefault="001E7472" w:rsidP="001E7472">
      <w:pPr>
        <w:spacing w:line="10" w:lineRule="exact"/>
        <w:ind w:left="142"/>
        <w:rPr>
          <w:rFonts w:eastAsia="Times New Roman"/>
          <w:sz w:val="28"/>
          <w:szCs w:val="28"/>
        </w:rPr>
      </w:pPr>
    </w:p>
    <w:p w:rsidR="001E7472" w:rsidRDefault="001E7472" w:rsidP="001E7472">
      <w:pPr>
        <w:numPr>
          <w:ilvl w:val="0"/>
          <w:numId w:val="16"/>
        </w:numPr>
        <w:tabs>
          <w:tab w:val="left" w:pos="340"/>
        </w:tabs>
        <w:spacing w:line="226" w:lineRule="auto"/>
        <w:ind w:left="142"/>
        <w:rPr>
          <w:rFonts w:eastAsia="Times New Roman"/>
          <w:sz w:val="28"/>
          <w:szCs w:val="28"/>
        </w:rPr>
      </w:pPr>
      <w:r>
        <w:rPr>
          <w:rFonts w:eastAsia="Times New Roman"/>
          <w:i/>
          <w:iCs/>
          <w:sz w:val="24"/>
          <w:szCs w:val="24"/>
        </w:rPr>
        <w:t>на штампе школы - дата проведения.</w:t>
      </w:r>
    </w:p>
    <w:p w:rsidR="001E7472" w:rsidRDefault="001E7472" w:rsidP="001E7472">
      <w:pPr>
        <w:spacing w:line="275" w:lineRule="exact"/>
        <w:ind w:left="142"/>
        <w:rPr>
          <w:sz w:val="20"/>
          <w:szCs w:val="20"/>
        </w:rPr>
      </w:pPr>
    </w:p>
    <w:p w:rsidR="001E7472" w:rsidRDefault="001E7472" w:rsidP="001E7472">
      <w:pPr>
        <w:ind w:left="142"/>
        <w:rPr>
          <w:sz w:val="20"/>
          <w:szCs w:val="20"/>
        </w:rPr>
      </w:pPr>
      <w:r>
        <w:rPr>
          <w:rFonts w:eastAsia="Times New Roman"/>
          <w:sz w:val="24"/>
          <w:szCs w:val="24"/>
        </w:rPr>
        <w:t>Образец оформления титульного листа работы учащегося:</w:t>
      </w:r>
    </w:p>
    <w:p w:rsidR="001E7472" w:rsidRDefault="001E7472" w:rsidP="001E7472">
      <w:pPr>
        <w:spacing w:line="2" w:lineRule="exact"/>
        <w:ind w:left="142"/>
        <w:rPr>
          <w:sz w:val="20"/>
          <w:szCs w:val="20"/>
        </w:rPr>
      </w:pPr>
    </w:p>
    <w:p w:rsidR="001E7472" w:rsidRDefault="001E7472" w:rsidP="001E7472">
      <w:pPr>
        <w:ind w:left="142"/>
        <w:rPr>
          <w:sz w:val="20"/>
          <w:szCs w:val="20"/>
        </w:rPr>
      </w:pPr>
      <w:r>
        <w:rPr>
          <w:rFonts w:eastAsia="Times New Roman"/>
          <w:i/>
          <w:iCs/>
          <w:sz w:val="24"/>
          <w:szCs w:val="24"/>
        </w:rPr>
        <w:t>Штамп школы</w:t>
      </w:r>
    </w:p>
    <w:p w:rsidR="001E7472" w:rsidRDefault="001E7472" w:rsidP="001E7472">
      <w:pPr>
        <w:spacing w:line="10" w:lineRule="exact"/>
        <w:ind w:left="142"/>
        <w:rPr>
          <w:sz w:val="20"/>
          <w:szCs w:val="20"/>
        </w:rPr>
      </w:pPr>
    </w:p>
    <w:p w:rsidR="001E7472" w:rsidRDefault="001E7472" w:rsidP="001E7472">
      <w:pPr>
        <w:ind w:left="142"/>
        <w:rPr>
          <w:sz w:val="20"/>
          <w:szCs w:val="20"/>
        </w:rPr>
      </w:pPr>
      <w:r>
        <w:rPr>
          <w:rFonts w:eastAsia="Times New Roman"/>
          <w:i/>
          <w:iCs/>
          <w:sz w:val="24"/>
          <w:szCs w:val="24"/>
        </w:rPr>
        <w:t>(дата проведения)</w:t>
      </w:r>
    </w:p>
    <w:p w:rsidR="001E7472" w:rsidRDefault="001E7472" w:rsidP="001E7472">
      <w:pPr>
        <w:spacing w:line="200" w:lineRule="exact"/>
        <w:ind w:left="142"/>
        <w:rPr>
          <w:sz w:val="20"/>
          <w:szCs w:val="20"/>
        </w:rPr>
      </w:pPr>
    </w:p>
    <w:p w:rsidR="001E7472" w:rsidRDefault="001E7472" w:rsidP="001E7472">
      <w:pPr>
        <w:ind w:left="142"/>
        <w:rPr>
          <w:sz w:val="20"/>
          <w:szCs w:val="20"/>
        </w:rPr>
      </w:pPr>
      <w:r>
        <w:rPr>
          <w:rFonts w:eastAsia="Times New Roman"/>
          <w:i/>
          <w:iCs/>
          <w:sz w:val="24"/>
          <w:szCs w:val="24"/>
        </w:rPr>
        <w:t xml:space="preserve">Промежуточная работа </w:t>
      </w:r>
      <w:proofErr w:type="gramStart"/>
      <w:r>
        <w:rPr>
          <w:rFonts w:eastAsia="Times New Roman"/>
          <w:i/>
          <w:iCs/>
          <w:sz w:val="24"/>
          <w:szCs w:val="24"/>
        </w:rPr>
        <w:t xml:space="preserve">( </w:t>
      </w:r>
      <w:proofErr w:type="gramEnd"/>
      <w:r>
        <w:rPr>
          <w:rFonts w:eastAsia="Times New Roman"/>
          <w:i/>
          <w:iCs/>
          <w:sz w:val="24"/>
          <w:szCs w:val="24"/>
        </w:rPr>
        <w:t>форма)</w:t>
      </w:r>
    </w:p>
    <w:p w:rsidR="001E7472" w:rsidRDefault="001E7472" w:rsidP="001E7472">
      <w:pPr>
        <w:spacing w:line="231" w:lineRule="auto"/>
        <w:ind w:left="142"/>
        <w:rPr>
          <w:sz w:val="20"/>
          <w:szCs w:val="20"/>
        </w:rPr>
      </w:pPr>
      <w:r>
        <w:rPr>
          <w:rFonts w:eastAsia="Times New Roman"/>
          <w:i/>
          <w:iCs/>
          <w:sz w:val="24"/>
          <w:szCs w:val="24"/>
        </w:rPr>
        <w:t>по математике</w:t>
      </w:r>
    </w:p>
    <w:p w:rsidR="001E7472" w:rsidRDefault="001E7472" w:rsidP="001E7472">
      <w:pPr>
        <w:spacing w:line="1" w:lineRule="exact"/>
        <w:ind w:left="142"/>
        <w:rPr>
          <w:sz w:val="20"/>
          <w:szCs w:val="20"/>
        </w:rPr>
      </w:pPr>
    </w:p>
    <w:p w:rsidR="001E7472" w:rsidRDefault="001E7472" w:rsidP="001E7472">
      <w:pPr>
        <w:ind w:left="142"/>
        <w:rPr>
          <w:sz w:val="20"/>
          <w:szCs w:val="20"/>
        </w:rPr>
      </w:pPr>
      <w:r>
        <w:rPr>
          <w:rFonts w:eastAsia="Times New Roman"/>
          <w:i/>
          <w:iCs/>
          <w:sz w:val="24"/>
          <w:szCs w:val="24"/>
        </w:rPr>
        <w:t xml:space="preserve">ученика 3 класса </w:t>
      </w:r>
      <w:proofErr w:type="spellStart"/>
      <w:r>
        <w:rPr>
          <w:rFonts w:eastAsia="Times New Roman"/>
          <w:i/>
          <w:iCs/>
          <w:sz w:val="24"/>
          <w:szCs w:val="24"/>
        </w:rPr>
        <w:t>Галимова</w:t>
      </w:r>
      <w:proofErr w:type="spellEnd"/>
      <w:r>
        <w:rPr>
          <w:rFonts w:eastAsia="Times New Roman"/>
          <w:i/>
          <w:iCs/>
          <w:sz w:val="24"/>
          <w:szCs w:val="24"/>
        </w:rPr>
        <w:t xml:space="preserve"> </w:t>
      </w:r>
      <w:proofErr w:type="spellStart"/>
      <w:r>
        <w:rPr>
          <w:rFonts w:eastAsia="Times New Roman"/>
          <w:i/>
          <w:iCs/>
          <w:sz w:val="24"/>
          <w:szCs w:val="24"/>
        </w:rPr>
        <w:t>Нияза</w:t>
      </w:r>
      <w:proofErr w:type="spellEnd"/>
    </w:p>
    <w:p w:rsidR="001E7472" w:rsidRDefault="001E7472" w:rsidP="001E7472">
      <w:pPr>
        <w:tabs>
          <w:tab w:val="left" w:pos="4220"/>
          <w:tab w:val="left" w:pos="4940"/>
        </w:tabs>
        <w:spacing w:line="227" w:lineRule="auto"/>
        <w:ind w:left="142"/>
        <w:rPr>
          <w:sz w:val="20"/>
          <w:szCs w:val="20"/>
        </w:rPr>
      </w:pPr>
      <w:r>
        <w:rPr>
          <w:rFonts w:eastAsia="Times New Roman"/>
          <w:i/>
          <w:iCs/>
          <w:sz w:val="24"/>
          <w:szCs w:val="24"/>
        </w:rPr>
        <w:t xml:space="preserve">за 20_-20 </w:t>
      </w:r>
      <w:r>
        <w:rPr>
          <w:rFonts w:eastAsia="Times New Roman"/>
          <w:i/>
          <w:iCs/>
          <w:sz w:val="23"/>
          <w:szCs w:val="23"/>
        </w:rPr>
        <w:t>учебный год</w:t>
      </w:r>
    </w:p>
    <w:p w:rsidR="001E7472" w:rsidRDefault="001E7472" w:rsidP="001E7472">
      <w:pPr>
        <w:numPr>
          <w:ilvl w:val="0"/>
          <w:numId w:val="17"/>
        </w:numPr>
        <w:tabs>
          <w:tab w:val="left" w:pos="4400"/>
        </w:tabs>
        <w:spacing w:line="220" w:lineRule="auto"/>
        <w:ind w:left="142"/>
        <w:rPr>
          <w:rFonts w:eastAsia="Times New Roman"/>
          <w:sz w:val="24"/>
          <w:szCs w:val="24"/>
        </w:rPr>
      </w:pPr>
      <w:r>
        <w:rPr>
          <w:rFonts w:eastAsia="Times New Roman"/>
          <w:sz w:val="24"/>
          <w:szCs w:val="24"/>
        </w:rPr>
        <w:t>вариант</w:t>
      </w:r>
    </w:p>
    <w:p w:rsidR="001E7472" w:rsidRDefault="001E7472" w:rsidP="001E7472">
      <w:pPr>
        <w:spacing w:line="20" w:lineRule="exact"/>
        <w:ind w:left="142"/>
        <w:rPr>
          <w:sz w:val="20"/>
          <w:szCs w:val="20"/>
        </w:rPr>
      </w:pPr>
      <w:r>
        <w:rPr>
          <w:noProof/>
          <w:sz w:val="20"/>
          <w:szCs w:val="20"/>
        </w:rPr>
        <mc:AlternateContent>
          <mc:Choice Requires="wps">
            <w:drawing>
              <wp:anchor distT="0" distB="0" distL="114300" distR="114300" simplePos="0" relativeHeight="251659264" behindDoc="1" locked="0" layoutInCell="0" allowOverlap="1" wp14:anchorId="12041830" wp14:editId="4220A501">
                <wp:simplePos x="0" y="0"/>
                <wp:positionH relativeFrom="column">
                  <wp:posOffset>2522855</wp:posOffset>
                </wp:positionH>
                <wp:positionV relativeFrom="paragraph">
                  <wp:posOffset>-154940</wp:posOffset>
                </wp:positionV>
                <wp:extent cx="17526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5260" cy="4763"/>
                        </a:xfrm>
                        <a:prstGeom prst="line">
                          <a:avLst/>
                        </a:prstGeom>
                        <a:solidFill>
                          <a:srgbClr val="FFFFFF"/>
                        </a:solidFill>
                        <a:ln w="7620">
                          <a:solidFill>
                            <a:srgbClr val="000000"/>
                          </a:solidFill>
                          <a:miter lim="800000"/>
                          <a:headEnd/>
                          <a:tailEnd/>
                        </a:ln>
                      </wps:spPr>
                      <wps:bodyPr/>
                    </wps:wsp>
                  </a:graphicData>
                </a:graphic>
              </wp:anchor>
            </w:drawing>
          </mc:Choice>
          <mc:Fallback>
            <w:pict>
              <v:line id="Shape 2"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198.65pt,-12.2pt" to="212.4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" o:allowincell="f" filled="t" strokeweight=".6pt">
                <v:stroke joinstyle="miter"/>
                <o:lock v:ext="edit" shapetype="f"/>
              </v:line>
            </w:pict>
          </mc:Fallback>
        </mc:AlternateContent>
      </w:r>
      <w:r>
        <w:rPr>
          <w:noProof/>
          <w:sz w:val="20"/>
          <w:szCs w:val="20"/>
        </w:rPr>
        <mc:AlternateContent>
          <mc:Choice Requires="wps">
            <w:drawing>
              <wp:anchor distT="0" distB="0" distL="114300" distR="114300" simplePos="0" relativeHeight="251660288" behindDoc="1" locked="0" layoutInCell="0" allowOverlap="1" wp14:anchorId="796700B6" wp14:editId="7F932ECA">
                <wp:simplePos x="0" y="0"/>
                <wp:positionH relativeFrom="column">
                  <wp:posOffset>2900680</wp:posOffset>
                </wp:positionH>
                <wp:positionV relativeFrom="paragraph">
                  <wp:posOffset>-154940</wp:posOffset>
                </wp:positionV>
                <wp:extent cx="247015"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7015" cy="4763"/>
                        </a:xfrm>
                        <a:prstGeom prst="line">
                          <a:avLst/>
                        </a:prstGeom>
                        <a:solidFill>
                          <a:srgbClr val="FFFFFF"/>
                        </a:solidFill>
                        <a:ln w="7620">
                          <a:solidFill>
                            <a:srgbClr val="000000"/>
                          </a:solidFill>
                          <a:miter lim="800000"/>
                          <a:headEnd/>
                          <a:tailEnd/>
                        </a:ln>
                      </wps:spPr>
                      <wps:bodyPr/>
                    </wps:wsp>
                  </a:graphicData>
                </a:graphic>
              </wp:anchor>
            </w:drawing>
          </mc:Choice>
          <mc:Fallback>
            <w:pict>
              <v:line id="Shape 3"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228.4pt,-12.2pt" to="247.8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" o:allowincell="f" filled="t" strokeweight=".6pt">
                <v:stroke joinstyle="miter"/>
                <o:lock v:ext="edit" shapetype="f"/>
              </v:line>
            </w:pict>
          </mc:Fallback>
        </mc:AlternateContent>
      </w:r>
    </w:p>
    <w:p w:rsidR="001E7472" w:rsidRDefault="001E7472" w:rsidP="001E7472">
      <w:pPr>
        <w:spacing w:line="250" w:lineRule="exact"/>
        <w:ind w:left="142"/>
        <w:rPr>
          <w:sz w:val="20"/>
          <w:szCs w:val="20"/>
        </w:rPr>
      </w:pPr>
    </w:p>
    <w:p w:rsidR="001E7472" w:rsidRDefault="001E7472" w:rsidP="001E7472">
      <w:pPr>
        <w:ind w:left="142"/>
        <w:rPr>
          <w:sz w:val="20"/>
          <w:szCs w:val="20"/>
        </w:rPr>
      </w:pPr>
      <w:r>
        <w:rPr>
          <w:rFonts w:eastAsia="Times New Roman"/>
          <w:sz w:val="24"/>
          <w:szCs w:val="24"/>
        </w:rPr>
        <w:t xml:space="preserve">Выполнение работы начинается на второй </w:t>
      </w:r>
      <w:r>
        <w:rPr>
          <w:rFonts w:eastAsia="Times New Roman"/>
          <w:sz w:val="24"/>
          <w:szCs w:val="24"/>
          <w:u w:val="single"/>
        </w:rPr>
        <w:t>странице</w:t>
      </w:r>
      <w:r>
        <w:rPr>
          <w:rFonts w:eastAsia="Times New Roman"/>
          <w:sz w:val="24"/>
          <w:szCs w:val="24"/>
        </w:rPr>
        <w:t>.</w:t>
      </w:r>
    </w:p>
    <w:p w:rsidR="001E7472" w:rsidRDefault="001E7472" w:rsidP="001E7472">
      <w:pPr>
        <w:spacing w:line="19" w:lineRule="exact"/>
        <w:ind w:left="142"/>
        <w:rPr>
          <w:sz w:val="20"/>
          <w:szCs w:val="20"/>
        </w:rPr>
      </w:pPr>
    </w:p>
    <w:p w:rsidR="001E7472" w:rsidRDefault="001E7472" w:rsidP="001E7472">
      <w:pPr>
        <w:spacing w:line="231" w:lineRule="auto"/>
        <w:ind w:left="142" w:right="380"/>
        <w:rPr>
          <w:sz w:val="20"/>
          <w:szCs w:val="20"/>
        </w:rPr>
      </w:pPr>
      <w:r>
        <w:rPr>
          <w:rFonts w:eastAsia="Times New Roman"/>
          <w:i/>
          <w:iCs/>
          <w:sz w:val="24"/>
          <w:szCs w:val="24"/>
        </w:rPr>
        <w:t>После проверки и выставления отметки за работу, на титульном листе следуют подписи учителя и ассистента (если он предусмотрен приказом).</w:t>
      </w:r>
    </w:p>
    <w:p w:rsidR="001E7472" w:rsidRDefault="001E7472" w:rsidP="001E7472">
      <w:pPr>
        <w:ind w:left="142"/>
        <w:jc w:val="center"/>
        <w:rPr>
          <w:sz w:val="20"/>
          <w:szCs w:val="20"/>
        </w:rPr>
      </w:pPr>
      <w:r>
        <w:rPr>
          <w:rFonts w:eastAsia="Times New Roman"/>
          <w:b/>
          <w:bCs/>
          <w:sz w:val="24"/>
          <w:szCs w:val="24"/>
        </w:rPr>
        <w:t>10.Хранение контрольных работ.</w:t>
      </w:r>
    </w:p>
    <w:p w:rsidR="001E7472" w:rsidRDefault="001E7472" w:rsidP="001E7472">
      <w:pPr>
        <w:spacing w:line="41" w:lineRule="exact"/>
        <w:ind w:left="142"/>
        <w:rPr>
          <w:sz w:val="20"/>
          <w:szCs w:val="20"/>
        </w:rPr>
      </w:pPr>
    </w:p>
    <w:p w:rsidR="001E7472" w:rsidRDefault="001E7472" w:rsidP="001E7472">
      <w:pPr>
        <w:numPr>
          <w:ilvl w:val="0"/>
          <w:numId w:val="18"/>
        </w:numPr>
        <w:tabs>
          <w:tab w:val="left" w:pos="426"/>
        </w:tabs>
        <w:spacing w:line="213" w:lineRule="auto"/>
        <w:ind w:left="142" w:right="100"/>
        <w:rPr>
          <w:rFonts w:eastAsia="Times New Roman"/>
          <w:sz w:val="28"/>
          <w:szCs w:val="28"/>
        </w:rPr>
      </w:pPr>
      <w:r>
        <w:rPr>
          <w:rFonts w:eastAsia="Times New Roman"/>
          <w:sz w:val="24"/>
          <w:szCs w:val="24"/>
        </w:rPr>
        <w:t>Комплекты документов или тетради с текущими контрольными работами хранятся у учителя в течение одного учебного года (с 1сентября до 31 августа).</w:t>
      </w:r>
    </w:p>
    <w:p w:rsidR="001E7472" w:rsidRDefault="001E7472" w:rsidP="001E7472">
      <w:pPr>
        <w:spacing w:line="59" w:lineRule="exact"/>
        <w:ind w:left="142"/>
        <w:rPr>
          <w:rFonts w:eastAsia="Times New Roman"/>
          <w:sz w:val="28"/>
          <w:szCs w:val="28"/>
        </w:rPr>
      </w:pPr>
    </w:p>
    <w:p w:rsidR="001E7472" w:rsidRPr="00EB627E" w:rsidRDefault="001E7472" w:rsidP="001E7472">
      <w:pPr>
        <w:numPr>
          <w:ilvl w:val="0"/>
          <w:numId w:val="18"/>
        </w:numPr>
        <w:tabs>
          <w:tab w:val="left" w:pos="426"/>
        </w:tabs>
        <w:spacing w:line="222" w:lineRule="auto"/>
        <w:ind w:left="142"/>
        <w:rPr>
          <w:sz w:val="20"/>
          <w:szCs w:val="20"/>
        </w:rPr>
      </w:pPr>
      <w:r w:rsidRPr="00EB627E">
        <w:rPr>
          <w:rFonts w:eastAsia="Times New Roman"/>
          <w:sz w:val="24"/>
          <w:szCs w:val="24"/>
        </w:rPr>
        <w:lastRenderedPageBreak/>
        <w:t>Комплекты документов административных контрольных работ и контрольных работ промежуточной аттестации, сдаются в учебную часть школы на хранение не позднее 3-х дней после проведения работы и хранятся в архиве в соответствии со</w:t>
      </w:r>
      <w:r>
        <w:rPr>
          <w:rFonts w:eastAsia="Times New Roman"/>
          <w:sz w:val="24"/>
          <w:szCs w:val="24"/>
        </w:rPr>
        <w:t xml:space="preserve"> </w:t>
      </w:r>
      <w:r w:rsidRPr="00EB627E">
        <w:rPr>
          <w:rFonts w:eastAsia="Times New Roman"/>
          <w:sz w:val="24"/>
          <w:szCs w:val="24"/>
        </w:rPr>
        <w:t>сроками,</w:t>
      </w:r>
      <w:r>
        <w:rPr>
          <w:sz w:val="20"/>
          <w:szCs w:val="20"/>
        </w:rPr>
        <w:t xml:space="preserve"> </w:t>
      </w:r>
      <w:r w:rsidRPr="00EB627E">
        <w:rPr>
          <w:rFonts w:eastAsia="Times New Roman"/>
          <w:sz w:val="24"/>
          <w:szCs w:val="24"/>
        </w:rPr>
        <w:t>определенными</w:t>
      </w:r>
      <w:r>
        <w:rPr>
          <w:sz w:val="20"/>
          <w:szCs w:val="20"/>
        </w:rPr>
        <w:t xml:space="preserve"> </w:t>
      </w:r>
      <w:r w:rsidRPr="00EB627E">
        <w:rPr>
          <w:rFonts w:eastAsia="Times New Roman"/>
          <w:sz w:val="24"/>
          <w:szCs w:val="24"/>
        </w:rPr>
        <w:t>номенклатурой</w:t>
      </w:r>
      <w:r>
        <w:rPr>
          <w:sz w:val="20"/>
          <w:szCs w:val="20"/>
        </w:rPr>
        <w:t xml:space="preserve"> </w:t>
      </w:r>
      <w:r w:rsidRPr="00EB627E">
        <w:rPr>
          <w:rFonts w:eastAsia="Times New Roman"/>
          <w:sz w:val="24"/>
          <w:szCs w:val="24"/>
        </w:rPr>
        <w:t>дел</w:t>
      </w:r>
      <w:r>
        <w:rPr>
          <w:sz w:val="20"/>
          <w:szCs w:val="20"/>
        </w:rPr>
        <w:t xml:space="preserve"> </w:t>
      </w:r>
      <w:r w:rsidRPr="00EB627E">
        <w:rPr>
          <w:rFonts w:eastAsia="Times New Roman"/>
          <w:sz w:val="23"/>
          <w:szCs w:val="23"/>
        </w:rPr>
        <w:t>школы.</w:t>
      </w:r>
    </w:p>
    <w:p w:rsidR="001E7472" w:rsidRDefault="001E7472" w:rsidP="001E7472">
      <w:pPr>
        <w:spacing w:after="200" w:line="276" w:lineRule="auto"/>
        <w:rPr>
          <w:sz w:val="20"/>
          <w:szCs w:val="20"/>
        </w:rPr>
      </w:pPr>
      <w:r>
        <w:rPr>
          <w:sz w:val="20"/>
          <w:szCs w:val="20"/>
        </w:rPr>
        <w:br w:type="page"/>
      </w:r>
    </w:p>
    <w:p w:rsidR="001E7472" w:rsidRDefault="001E7472" w:rsidP="001E7472">
      <w:pPr>
        <w:spacing w:line="235" w:lineRule="auto"/>
        <w:ind w:left="142" w:right="-99"/>
        <w:jc w:val="center"/>
        <w:rPr>
          <w:sz w:val="20"/>
          <w:szCs w:val="20"/>
        </w:rPr>
      </w:pPr>
      <w:r>
        <w:rPr>
          <w:rFonts w:eastAsia="Times New Roman"/>
          <w:sz w:val="24"/>
          <w:szCs w:val="24"/>
        </w:rPr>
        <w:lastRenderedPageBreak/>
        <w:t>МБОУ «</w:t>
      </w:r>
      <w:proofErr w:type="spellStart"/>
      <w:r>
        <w:rPr>
          <w:rFonts w:eastAsia="Times New Roman"/>
          <w:sz w:val="24"/>
          <w:szCs w:val="24"/>
        </w:rPr>
        <w:t>Митряевская</w:t>
      </w:r>
      <w:proofErr w:type="spellEnd"/>
      <w:r>
        <w:rPr>
          <w:rFonts w:eastAsia="Times New Roman"/>
          <w:sz w:val="24"/>
          <w:szCs w:val="24"/>
        </w:rPr>
        <w:t xml:space="preserve"> НОШ»</w:t>
      </w:r>
    </w:p>
    <w:p w:rsidR="001E7472" w:rsidRDefault="001E7472" w:rsidP="001E7472">
      <w:pPr>
        <w:spacing w:line="16" w:lineRule="exact"/>
        <w:ind w:left="142"/>
        <w:rPr>
          <w:sz w:val="20"/>
          <w:szCs w:val="20"/>
        </w:rPr>
      </w:pPr>
    </w:p>
    <w:p w:rsidR="001E7472" w:rsidRDefault="001E7472" w:rsidP="001E7472">
      <w:pPr>
        <w:spacing w:line="271" w:lineRule="auto"/>
        <w:ind w:left="142" w:right="-19"/>
        <w:jc w:val="center"/>
        <w:rPr>
          <w:sz w:val="20"/>
          <w:szCs w:val="20"/>
        </w:rPr>
      </w:pPr>
      <w:r>
        <w:rPr>
          <w:rFonts w:eastAsia="Times New Roman"/>
          <w:sz w:val="24"/>
          <w:szCs w:val="24"/>
        </w:rPr>
        <w:t>ПРОТОКОЛ от  «___» ____________ 20___ г. промежуточной аттестации учащихся ____ класса Фамилия</w:t>
      </w:r>
      <w:proofErr w:type="gramStart"/>
      <w:r>
        <w:rPr>
          <w:rFonts w:eastAsia="Times New Roman"/>
          <w:sz w:val="24"/>
          <w:szCs w:val="24"/>
        </w:rPr>
        <w:t>,и</w:t>
      </w:r>
      <w:proofErr w:type="gramEnd"/>
      <w:r>
        <w:rPr>
          <w:rFonts w:eastAsia="Times New Roman"/>
          <w:sz w:val="24"/>
          <w:szCs w:val="24"/>
        </w:rPr>
        <w:t>мя,отчествоучителя___________________________________________________</w:t>
      </w:r>
    </w:p>
    <w:p w:rsidR="001E7472" w:rsidRDefault="001E7472" w:rsidP="001E7472">
      <w:pPr>
        <w:spacing w:line="18" w:lineRule="exact"/>
        <w:ind w:left="142"/>
        <w:rPr>
          <w:sz w:val="20"/>
          <w:szCs w:val="20"/>
        </w:rPr>
      </w:pPr>
    </w:p>
    <w:p w:rsidR="001E7472" w:rsidRDefault="001E7472" w:rsidP="001E7472">
      <w:pPr>
        <w:spacing w:line="264" w:lineRule="auto"/>
        <w:ind w:left="142" w:right="180"/>
        <w:rPr>
          <w:sz w:val="20"/>
          <w:szCs w:val="20"/>
        </w:rPr>
      </w:pPr>
      <w:r>
        <w:rPr>
          <w:rFonts w:eastAsia="Times New Roman"/>
          <w:sz w:val="24"/>
          <w:szCs w:val="24"/>
        </w:rPr>
        <w:t>Фамилия,имя,отчествоассистента</w:t>
      </w:r>
      <w:proofErr w:type="gramStart"/>
      <w:r>
        <w:rPr>
          <w:rFonts w:eastAsia="Times New Roman"/>
          <w:sz w:val="24"/>
          <w:szCs w:val="24"/>
        </w:rPr>
        <w:t>_________________________________________________ В</w:t>
      </w:r>
      <w:proofErr w:type="gramEnd"/>
      <w:r>
        <w:rPr>
          <w:rFonts w:eastAsia="Times New Roman"/>
          <w:sz w:val="24"/>
          <w:szCs w:val="24"/>
        </w:rPr>
        <w:t>сего в классе _____ человек. Выполняли работу _______ человек.</w:t>
      </w:r>
    </w:p>
    <w:p w:rsidR="001E7472" w:rsidRDefault="001E7472" w:rsidP="001E7472">
      <w:pPr>
        <w:spacing w:line="321" w:lineRule="exact"/>
        <w:ind w:left="142"/>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480"/>
        <w:gridCol w:w="5720"/>
        <w:gridCol w:w="3400"/>
      </w:tblGrid>
      <w:tr w:rsidR="001E7472" w:rsidTr="00257A2D">
        <w:trPr>
          <w:trHeight w:val="276"/>
        </w:trPr>
        <w:tc>
          <w:tcPr>
            <w:tcW w:w="480" w:type="dxa"/>
            <w:tcBorders>
              <w:top w:val="single" w:sz="8" w:space="0" w:color="auto"/>
              <w:left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w:t>
            </w:r>
          </w:p>
        </w:tc>
        <w:tc>
          <w:tcPr>
            <w:tcW w:w="5720" w:type="dxa"/>
            <w:tcBorders>
              <w:top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Ф. И. О. учащегося</w:t>
            </w:r>
          </w:p>
        </w:tc>
        <w:tc>
          <w:tcPr>
            <w:tcW w:w="3400" w:type="dxa"/>
            <w:tcBorders>
              <w:top w:val="single" w:sz="8" w:space="0" w:color="auto"/>
              <w:right w:val="single" w:sz="8" w:space="0" w:color="auto"/>
            </w:tcBorders>
            <w:vAlign w:val="bottom"/>
          </w:tcPr>
          <w:p w:rsidR="001E7472" w:rsidRDefault="001E7472" w:rsidP="00257A2D">
            <w:pPr>
              <w:ind w:left="142"/>
              <w:rPr>
                <w:sz w:val="20"/>
                <w:szCs w:val="20"/>
              </w:rPr>
            </w:pPr>
            <w:proofErr w:type="spellStart"/>
            <w:r>
              <w:rPr>
                <w:rFonts w:eastAsia="Times New Roman"/>
                <w:sz w:val="24"/>
                <w:szCs w:val="24"/>
              </w:rPr>
              <w:t>Заключениеобосвоении</w:t>
            </w:r>
            <w:proofErr w:type="spellEnd"/>
          </w:p>
        </w:tc>
      </w:tr>
      <w:tr w:rsidR="001E7472" w:rsidTr="00257A2D">
        <w:trPr>
          <w:trHeight w:val="281"/>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4"/>
                <w:szCs w:val="24"/>
              </w:rPr>
            </w:pPr>
          </w:p>
        </w:tc>
        <w:tc>
          <w:tcPr>
            <w:tcW w:w="5720" w:type="dxa"/>
            <w:tcBorders>
              <w:bottom w:val="single" w:sz="8" w:space="0" w:color="auto"/>
              <w:right w:val="single" w:sz="8" w:space="0" w:color="auto"/>
            </w:tcBorders>
            <w:vAlign w:val="bottom"/>
          </w:tcPr>
          <w:p w:rsidR="001E7472" w:rsidRDefault="001E7472" w:rsidP="00257A2D">
            <w:pPr>
              <w:ind w:left="142"/>
              <w:rPr>
                <w:sz w:val="24"/>
                <w:szCs w:val="24"/>
              </w:rPr>
            </w:pPr>
          </w:p>
        </w:tc>
        <w:tc>
          <w:tcPr>
            <w:tcW w:w="3400" w:type="dxa"/>
            <w:tcBorders>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программы</w:t>
            </w:r>
          </w:p>
        </w:tc>
      </w:tr>
      <w:tr w:rsidR="001E7472" w:rsidTr="00257A2D">
        <w:trPr>
          <w:trHeight w:val="271"/>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2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400" w:type="dxa"/>
            <w:tcBorders>
              <w:bottom w:val="single" w:sz="8" w:space="0" w:color="auto"/>
              <w:right w:val="single" w:sz="8" w:space="0" w:color="auto"/>
            </w:tcBorders>
            <w:vAlign w:val="bottom"/>
          </w:tcPr>
          <w:p w:rsidR="001E7472" w:rsidRDefault="001E7472" w:rsidP="00257A2D">
            <w:pPr>
              <w:ind w:left="142"/>
              <w:rPr>
                <w:sz w:val="23"/>
                <w:szCs w:val="23"/>
              </w:rPr>
            </w:pPr>
          </w:p>
        </w:tc>
      </w:tr>
      <w:tr w:rsidR="001E7472" w:rsidTr="00257A2D">
        <w:trPr>
          <w:trHeight w:val="266"/>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2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400" w:type="dxa"/>
            <w:tcBorders>
              <w:bottom w:val="single" w:sz="8" w:space="0" w:color="auto"/>
              <w:right w:val="single" w:sz="8" w:space="0" w:color="auto"/>
            </w:tcBorders>
            <w:vAlign w:val="bottom"/>
          </w:tcPr>
          <w:p w:rsidR="001E7472" w:rsidRDefault="001E7472" w:rsidP="00257A2D">
            <w:pPr>
              <w:ind w:left="142"/>
              <w:rPr>
                <w:sz w:val="23"/>
                <w:szCs w:val="23"/>
              </w:rPr>
            </w:pPr>
          </w:p>
        </w:tc>
      </w:tr>
      <w:tr w:rsidR="001E7472" w:rsidTr="00257A2D">
        <w:trPr>
          <w:trHeight w:val="268"/>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2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400" w:type="dxa"/>
            <w:tcBorders>
              <w:bottom w:val="single" w:sz="8" w:space="0" w:color="auto"/>
              <w:right w:val="single" w:sz="8" w:space="0" w:color="auto"/>
            </w:tcBorders>
            <w:vAlign w:val="bottom"/>
          </w:tcPr>
          <w:p w:rsidR="001E7472" w:rsidRDefault="001E7472" w:rsidP="00257A2D">
            <w:pPr>
              <w:ind w:left="142"/>
              <w:rPr>
                <w:sz w:val="23"/>
                <w:szCs w:val="23"/>
              </w:rPr>
            </w:pPr>
          </w:p>
        </w:tc>
      </w:tr>
    </w:tbl>
    <w:p w:rsidR="001E7472" w:rsidRDefault="001E7472" w:rsidP="001E7472">
      <w:pPr>
        <w:spacing w:line="266" w:lineRule="exact"/>
        <w:ind w:left="142"/>
        <w:rPr>
          <w:sz w:val="20"/>
          <w:szCs w:val="20"/>
        </w:rPr>
      </w:pPr>
    </w:p>
    <w:p w:rsidR="001E7472" w:rsidRDefault="001E7472" w:rsidP="001E7472">
      <w:pPr>
        <w:tabs>
          <w:tab w:val="left" w:pos="2420"/>
        </w:tabs>
        <w:ind w:left="142"/>
        <w:rPr>
          <w:sz w:val="20"/>
          <w:szCs w:val="20"/>
        </w:rPr>
      </w:pPr>
      <w:r>
        <w:rPr>
          <w:rFonts w:eastAsia="Times New Roman"/>
          <w:sz w:val="24"/>
          <w:szCs w:val="24"/>
        </w:rPr>
        <w:t>Ф.И. О. учителя</w:t>
      </w:r>
      <w:r>
        <w:rPr>
          <w:sz w:val="20"/>
          <w:szCs w:val="20"/>
        </w:rPr>
        <w:tab/>
      </w:r>
      <w:r>
        <w:rPr>
          <w:rFonts w:eastAsia="Times New Roman"/>
          <w:sz w:val="24"/>
          <w:szCs w:val="24"/>
        </w:rPr>
        <w:t>__________/_________________________________________________</w:t>
      </w:r>
    </w:p>
    <w:p w:rsidR="001E7472" w:rsidRDefault="001E7472" w:rsidP="001E7472">
      <w:pPr>
        <w:spacing w:line="276" w:lineRule="exact"/>
        <w:ind w:left="142"/>
        <w:rPr>
          <w:sz w:val="20"/>
          <w:szCs w:val="20"/>
        </w:rPr>
      </w:pPr>
    </w:p>
    <w:p w:rsidR="001E7472" w:rsidRDefault="001E7472" w:rsidP="001E7472">
      <w:pPr>
        <w:tabs>
          <w:tab w:val="left" w:pos="2420"/>
        </w:tabs>
        <w:ind w:left="142"/>
        <w:rPr>
          <w:sz w:val="20"/>
          <w:szCs w:val="20"/>
        </w:rPr>
      </w:pPr>
      <w:r>
        <w:rPr>
          <w:rFonts w:eastAsia="Times New Roman"/>
          <w:sz w:val="24"/>
          <w:szCs w:val="24"/>
        </w:rPr>
        <w:t>Ф. И. О. ассистента</w:t>
      </w:r>
      <w:r>
        <w:rPr>
          <w:sz w:val="20"/>
          <w:szCs w:val="20"/>
        </w:rPr>
        <w:tab/>
      </w:r>
      <w:r>
        <w:rPr>
          <w:rFonts w:eastAsia="Times New Roman"/>
          <w:sz w:val="23"/>
          <w:szCs w:val="23"/>
        </w:rPr>
        <w:t>__________/_________________________________________________</w:t>
      </w: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309" w:lineRule="exact"/>
        <w:ind w:left="142"/>
        <w:rPr>
          <w:sz w:val="20"/>
          <w:szCs w:val="20"/>
        </w:rPr>
      </w:pPr>
    </w:p>
    <w:p w:rsidR="001E7472" w:rsidRDefault="001E7472" w:rsidP="001E7472">
      <w:pPr>
        <w:ind w:left="142" w:right="160"/>
        <w:jc w:val="right"/>
        <w:rPr>
          <w:sz w:val="20"/>
          <w:szCs w:val="20"/>
        </w:rPr>
      </w:pPr>
      <w:r>
        <w:rPr>
          <w:rFonts w:eastAsia="Times New Roman"/>
          <w:b/>
          <w:bCs/>
          <w:sz w:val="24"/>
          <w:szCs w:val="24"/>
        </w:rPr>
        <w:t>Приложение № 2</w:t>
      </w:r>
    </w:p>
    <w:p w:rsidR="001E7472" w:rsidRDefault="001E7472" w:rsidP="001E7472">
      <w:pPr>
        <w:spacing w:line="271" w:lineRule="exact"/>
        <w:ind w:left="142"/>
        <w:rPr>
          <w:sz w:val="20"/>
          <w:szCs w:val="20"/>
        </w:rPr>
      </w:pPr>
    </w:p>
    <w:p w:rsidR="001E7472" w:rsidRDefault="001E7472" w:rsidP="001E7472">
      <w:pPr>
        <w:ind w:left="142" w:right="-99"/>
        <w:jc w:val="center"/>
        <w:rPr>
          <w:sz w:val="20"/>
          <w:szCs w:val="20"/>
        </w:rPr>
      </w:pPr>
      <w:r>
        <w:rPr>
          <w:rFonts w:eastAsia="Times New Roman"/>
          <w:sz w:val="24"/>
          <w:szCs w:val="24"/>
        </w:rPr>
        <w:t>МБОУ «</w:t>
      </w:r>
      <w:proofErr w:type="spellStart"/>
      <w:r>
        <w:rPr>
          <w:rFonts w:eastAsia="Times New Roman"/>
          <w:sz w:val="24"/>
          <w:szCs w:val="24"/>
        </w:rPr>
        <w:t>Митряевская</w:t>
      </w:r>
      <w:proofErr w:type="spellEnd"/>
      <w:r>
        <w:rPr>
          <w:rFonts w:eastAsia="Times New Roman"/>
          <w:sz w:val="24"/>
          <w:szCs w:val="24"/>
        </w:rPr>
        <w:t xml:space="preserve"> НОШ»</w:t>
      </w:r>
    </w:p>
    <w:p w:rsidR="001E7472" w:rsidRDefault="001E7472" w:rsidP="001E7472">
      <w:pPr>
        <w:spacing w:line="2" w:lineRule="exact"/>
        <w:ind w:left="142"/>
        <w:rPr>
          <w:sz w:val="20"/>
          <w:szCs w:val="20"/>
        </w:rPr>
      </w:pPr>
    </w:p>
    <w:p w:rsidR="001E7472" w:rsidRDefault="001E7472" w:rsidP="001E7472">
      <w:pPr>
        <w:ind w:left="142" w:right="-99"/>
        <w:jc w:val="center"/>
        <w:rPr>
          <w:sz w:val="20"/>
          <w:szCs w:val="20"/>
        </w:rPr>
      </w:pPr>
      <w:r>
        <w:rPr>
          <w:rFonts w:eastAsia="Times New Roman"/>
          <w:sz w:val="24"/>
          <w:szCs w:val="24"/>
        </w:rPr>
        <w:t>ПРОТОКОЛ от  «___» ____________ 2019 г.</w:t>
      </w:r>
    </w:p>
    <w:p w:rsidR="001E7472" w:rsidRDefault="001E7472" w:rsidP="001E7472">
      <w:pPr>
        <w:spacing w:line="53" w:lineRule="exact"/>
        <w:ind w:left="142"/>
        <w:rPr>
          <w:sz w:val="20"/>
          <w:szCs w:val="20"/>
        </w:rPr>
      </w:pPr>
    </w:p>
    <w:p w:rsidR="001E7472" w:rsidRDefault="001E7472" w:rsidP="001E7472">
      <w:pPr>
        <w:spacing w:line="272" w:lineRule="auto"/>
        <w:ind w:left="142" w:right="160"/>
        <w:rPr>
          <w:sz w:val="20"/>
          <w:szCs w:val="20"/>
        </w:rPr>
      </w:pPr>
      <w:r>
        <w:rPr>
          <w:rFonts w:eastAsia="Times New Roman"/>
          <w:sz w:val="24"/>
          <w:szCs w:val="24"/>
        </w:rPr>
        <w:t>промежуточной аттестации учащихся ____ класса по предмету _______________________ Фамилия,имя,отчествоучителя___________________________________________________ Фамилия,имя,отчествоассистента</w:t>
      </w:r>
      <w:proofErr w:type="gramStart"/>
      <w:r>
        <w:rPr>
          <w:rFonts w:eastAsia="Times New Roman"/>
          <w:sz w:val="24"/>
          <w:szCs w:val="24"/>
        </w:rPr>
        <w:t>_________________________________________________ В</w:t>
      </w:r>
      <w:proofErr w:type="gramEnd"/>
      <w:r>
        <w:rPr>
          <w:rFonts w:eastAsia="Times New Roman"/>
          <w:sz w:val="24"/>
          <w:szCs w:val="24"/>
        </w:rPr>
        <w:t>сего в классе _____ человек. Выполняли работу _______ человек.</w:t>
      </w:r>
    </w:p>
    <w:p w:rsidR="001E7472" w:rsidRDefault="001E7472" w:rsidP="001E7472">
      <w:pPr>
        <w:spacing w:line="311" w:lineRule="exact"/>
        <w:ind w:left="142"/>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480"/>
        <w:gridCol w:w="5740"/>
        <w:gridCol w:w="3380"/>
      </w:tblGrid>
      <w:tr w:rsidR="001E7472" w:rsidTr="00257A2D">
        <w:trPr>
          <w:trHeight w:val="281"/>
        </w:trPr>
        <w:tc>
          <w:tcPr>
            <w:tcW w:w="480" w:type="dxa"/>
            <w:tcBorders>
              <w:top w:val="single" w:sz="8" w:space="0" w:color="auto"/>
              <w:left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w:t>
            </w:r>
          </w:p>
        </w:tc>
        <w:tc>
          <w:tcPr>
            <w:tcW w:w="5740" w:type="dxa"/>
            <w:tcBorders>
              <w:top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Ф. И. О. учащегося</w:t>
            </w:r>
          </w:p>
        </w:tc>
        <w:tc>
          <w:tcPr>
            <w:tcW w:w="3380" w:type="dxa"/>
            <w:tcBorders>
              <w:top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Оценка</w:t>
            </w:r>
          </w:p>
        </w:tc>
      </w:tr>
      <w:tr w:rsidR="001E7472" w:rsidTr="00257A2D">
        <w:trPr>
          <w:trHeight w:val="271"/>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380" w:type="dxa"/>
            <w:tcBorders>
              <w:bottom w:val="single" w:sz="8" w:space="0" w:color="auto"/>
              <w:right w:val="single" w:sz="8" w:space="0" w:color="auto"/>
            </w:tcBorders>
            <w:vAlign w:val="bottom"/>
          </w:tcPr>
          <w:p w:rsidR="001E7472" w:rsidRDefault="001E7472" w:rsidP="00257A2D">
            <w:pPr>
              <w:ind w:left="142"/>
              <w:rPr>
                <w:sz w:val="23"/>
                <w:szCs w:val="23"/>
              </w:rPr>
            </w:pPr>
          </w:p>
        </w:tc>
      </w:tr>
      <w:tr w:rsidR="001E7472" w:rsidTr="00257A2D">
        <w:trPr>
          <w:trHeight w:val="266"/>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380" w:type="dxa"/>
            <w:tcBorders>
              <w:bottom w:val="single" w:sz="8" w:space="0" w:color="auto"/>
              <w:right w:val="single" w:sz="8" w:space="0" w:color="auto"/>
            </w:tcBorders>
            <w:vAlign w:val="bottom"/>
          </w:tcPr>
          <w:p w:rsidR="001E7472" w:rsidRDefault="001E7472" w:rsidP="00257A2D">
            <w:pPr>
              <w:ind w:left="142"/>
              <w:rPr>
                <w:sz w:val="23"/>
                <w:szCs w:val="23"/>
              </w:rPr>
            </w:pPr>
          </w:p>
        </w:tc>
      </w:tr>
      <w:tr w:rsidR="001E7472" w:rsidTr="00257A2D">
        <w:trPr>
          <w:trHeight w:val="268"/>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380" w:type="dxa"/>
            <w:tcBorders>
              <w:bottom w:val="single" w:sz="8" w:space="0" w:color="auto"/>
              <w:right w:val="single" w:sz="8" w:space="0" w:color="auto"/>
            </w:tcBorders>
            <w:vAlign w:val="bottom"/>
          </w:tcPr>
          <w:p w:rsidR="001E7472" w:rsidRDefault="001E7472" w:rsidP="00257A2D">
            <w:pPr>
              <w:ind w:left="142"/>
              <w:rPr>
                <w:sz w:val="23"/>
                <w:szCs w:val="23"/>
              </w:rPr>
            </w:pPr>
          </w:p>
        </w:tc>
      </w:tr>
      <w:tr w:rsidR="001E7472" w:rsidTr="00257A2D">
        <w:trPr>
          <w:trHeight w:val="266"/>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380" w:type="dxa"/>
            <w:tcBorders>
              <w:bottom w:val="single" w:sz="8" w:space="0" w:color="auto"/>
              <w:right w:val="single" w:sz="8" w:space="0" w:color="auto"/>
            </w:tcBorders>
            <w:vAlign w:val="bottom"/>
          </w:tcPr>
          <w:p w:rsidR="001E7472" w:rsidRDefault="001E7472" w:rsidP="00257A2D">
            <w:pPr>
              <w:ind w:left="142"/>
              <w:rPr>
                <w:sz w:val="23"/>
                <w:szCs w:val="23"/>
              </w:rPr>
            </w:pPr>
          </w:p>
        </w:tc>
      </w:tr>
      <w:tr w:rsidR="001E7472" w:rsidTr="00257A2D">
        <w:trPr>
          <w:trHeight w:val="266"/>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57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380" w:type="dxa"/>
            <w:tcBorders>
              <w:bottom w:val="single" w:sz="8" w:space="0" w:color="auto"/>
              <w:right w:val="single" w:sz="8" w:space="0" w:color="auto"/>
            </w:tcBorders>
            <w:vAlign w:val="bottom"/>
          </w:tcPr>
          <w:p w:rsidR="001E7472" w:rsidRDefault="001E7472" w:rsidP="00257A2D">
            <w:pPr>
              <w:ind w:left="142"/>
              <w:rPr>
                <w:sz w:val="23"/>
                <w:szCs w:val="23"/>
              </w:rPr>
            </w:pPr>
          </w:p>
        </w:tc>
      </w:tr>
    </w:tbl>
    <w:p w:rsidR="001E7472" w:rsidRDefault="001E7472" w:rsidP="001E7472">
      <w:pPr>
        <w:spacing w:line="200" w:lineRule="exact"/>
        <w:ind w:left="142"/>
        <w:rPr>
          <w:sz w:val="20"/>
          <w:szCs w:val="20"/>
        </w:rPr>
      </w:pPr>
    </w:p>
    <w:p w:rsidR="001E7472" w:rsidRDefault="001E7472" w:rsidP="001E7472">
      <w:pPr>
        <w:spacing w:line="343" w:lineRule="exact"/>
        <w:ind w:left="142"/>
        <w:rPr>
          <w:sz w:val="20"/>
          <w:szCs w:val="20"/>
        </w:rPr>
      </w:pPr>
    </w:p>
    <w:p w:rsidR="001E7472" w:rsidRDefault="001E7472" w:rsidP="001E7472">
      <w:pPr>
        <w:tabs>
          <w:tab w:val="left" w:pos="2420"/>
        </w:tabs>
        <w:ind w:left="142"/>
        <w:rPr>
          <w:sz w:val="20"/>
          <w:szCs w:val="20"/>
        </w:rPr>
      </w:pPr>
      <w:r>
        <w:rPr>
          <w:rFonts w:eastAsia="Times New Roman"/>
          <w:sz w:val="24"/>
          <w:szCs w:val="24"/>
        </w:rPr>
        <w:t>Ф.И. О. учителя</w:t>
      </w:r>
      <w:r>
        <w:rPr>
          <w:sz w:val="20"/>
          <w:szCs w:val="20"/>
        </w:rPr>
        <w:tab/>
      </w:r>
      <w:r>
        <w:rPr>
          <w:rFonts w:eastAsia="Times New Roman"/>
          <w:sz w:val="24"/>
          <w:szCs w:val="24"/>
        </w:rPr>
        <w:t>__________/_________________________________________________</w:t>
      </w:r>
    </w:p>
    <w:p w:rsidR="001E7472" w:rsidRDefault="001E7472" w:rsidP="001E7472">
      <w:pPr>
        <w:spacing w:line="276" w:lineRule="exact"/>
        <w:ind w:left="142"/>
        <w:rPr>
          <w:sz w:val="20"/>
          <w:szCs w:val="20"/>
        </w:rPr>
      </w:pPr>
    </w:p>
    <w:p w:rsidR="001E7472" w:rsidRDefault="001E7472" w:rsidP="001E7472">
      <w:pPr>
        <w:tabs>
          <w:tab w:val="left" w:pos="2420"/>
        </w:tabs>
        <w:ind w:left="142"/>
        <w:rPr>
          <w:sz w:val="20"/>
          <w:szCs w:val="20"/>
        </w:rPr>
      </w:pPr>
      <w:r>
        <w:rPr>
          <w:rFonts w:eastAsia="Times New Roman"/>
          <w:sz w:val="24"/>
          <w:szCs w:val="24"/>
        </w:rPr>
        <w:t>Ф. И. О. ассистента</w:t>
      </w:r>
      <w:r>
        <w:rPr>
          <w:sz w:val="20"/>
          <w:szCs w:val="20"/>
        </w:rPr>
        <w:tab/>
      </w:r>
      <w:r>
        <w:rPr>
          <w:rFonts w:eastAsia="Times New Roman"/>
          <w:sz w:val="23"/>
          <w:szCs w:val="23"/>
        </w:rPr>
        <w:t>__________/_________________________________________________</w:t>
      </w:r>
    </w:p>
    <w:p w:rsidR="001E7472" w:rsidRDefault="001E7472" w:rsidP="001E7472"/>
    <w:p w:rsidR="001E7472" w:rsidRDefault="001E7472" w:rsidP="001E7472"/>
    <w:p w:rsidR="001E7472" w:rsidRDefault="001E7472" w:rsidP="001E7472">
      <w:pPr>
        <w:sectPr w:rsidR="001E7472" w:rsidSect="00953440">
          <w:pgSz w:w="11900" w:h="16838"/>
          <w:pgMar w:top="1127" w:right="843" w:bottom="993" w:left="1134" w:header="0" w:footer="0" w:gutter="0"/>
          <w:cols w:space="720" w:equalWidth="0">
            <w:col w:w="9923"/>
          </w:cols>
        </w:sectPr>
      </w:pPr>
    </w:p>
    <w:p w:rsidR="001E7472" w:rsidRDefault="001E7472" w:rsidP="001E7472">
      <w:pPr>
        <w:jc w:val="right"/>
        <w:rPr>
          <w:sz w:val="20"/>
          <w:szCs w:val="20"/>
        </w:rPr>
      </w:pPr>
      <w:r>
        <w:rPr>
          <w:rFonts w:eastAsia="Times New Roman"/>
          <w:b/>
          <w:bCs/>
          <w:sz w:val="24"/>
          <w:szCs w:val="24"/>
        </w:rPr>
        <w:lastRenderedPageBreak/>
        <w:t>Приложение № 3</w:t>
      </w:r>
    </w:p>
    <w:p w:rsidR="001E7472" w:rsidRDefault="001E7472" w:rsidP="001E7472">
      <w:pPr>
        <w:spacing w:line="267" w:lineRule="exact"/>
        <w:ind w:left="142"/>
        <w:rPr>
          <w:sz w:val="20"/>
          <w:szCs w:val="20"/>
        </w:rPr>
      </w:pPr>
    </w:p>
    <w:p w:rsidR="001E7472" w:rsidRDefault="001E7472" w:rsidP="001E7472">
      <w:pPr>
        <w:ind w:left="142"/>
        <w:jc w:val="center"/>
        <w:rPr>
          <w:sz w:val="20"/>
          <w:szCs w:val="20"/>
        </w:rPr>
      </w:pPr>
      <w:r>
        <w:rPr>
          <w:rFonts w:eastAsia="Times New Roman"/>
          <w:b/>
          <w:bCs/>
          <w:sz w:val="24"/>
          <w:szCs w:val="24"/>
        </w:rPr>
        <w:t>Справка</w:t>
      </w:r>
    </w:p>
    <w:p w:rsidR="001E7472" w:rsidRDefault="001E7472" w:rsidP="001E7472">
      <w:pPr>
        <w:spacing w:line="237" w:lineRule="auto"/>
        <w:ind w:left="142"/>
        <w:jc w:val="center"/>
        <w:rPr>
          <w:sz w:val="20"/>
          <w:szCs w:val="20"/>
        </w:rPr>
      </w:pPr>
      <w:r>
        <w:rPr>
          <w:rFonts w:eastAsia="Times New Roman"/>
          <w:b/>
          <w:bCs/>
          <w:sz w:val="24"/>
          <w:szCs w:val="24"/>
        </w:rPr>
        <w:t>об итогах промежуточной аттестации</w:t>
      </w:r>
    </w:p>
    <w:p w:rsidR="001E7472" w:rsidRDefault="001E7472" w:rsidP="001E7472">
      <w:pPr>
        <w:spacing w:line="275" w:lineRule="exact"/>
        <w:ind w:left="142"/>
        <w:rPr>
          <w:sz w:val="20"/>
          <w:szCs w:val="20"/>
        </w:rPr>
      </w:pPr>
    </w:p>
    <w:p w:rsidR="001E7472" w:rsidRDefault="001E7472" w:rsidP="001E7472">
      <w:pPr>
        <w:tabs>
          <w:tab w:val="left" w:pos="5680"/>
          <w:tab w:val="left" w:pos="10020"/>
        </w:tabs>
        <w:ind w:left="142"/>
        <w:rPr>
          <w:sz w:val="20"/>
          <w:szCs w:val="20"/>
        </w:rPr>
      </w:pPr>
      <w:r>
        <w:rPr>
          <w:rFonts w:eastAsia="Times New Roman"/>
          <w:sz w:val="24"/>
          <w:szCs w:val="24"/>
        </w:rPr>
        <w:t>Данная</w:t>
      </w:r>
      <w:r>
        <w:rPr>
          <w:sz w:val="20"/>
          <w:szCs w:val="20"/>
        </w:rPr>
        <w:t xml:space="preserve">  </w:t>
      </w:r>
      <w:r>
        <w:rPr>
          <w:rFonts w:eastAsia="Times New Roman"/>
          <w:sz w:val="24"/>
          <w:szCs w:val="24"/>
        </w:rPr>
        <w:t>справка</w:t>
      </w:r>
      <w:r>
        <w:rPr>
          <w:sz w:val="20"/>
          <w:szCs w:val="20"/>
        </w:rPr>
        <w:t xml:space="preserve"> </w:t>
      </w:r>
      <w:r>
        <w:rPr>
          <w:rFonts w:eastAsia="Times New Roman"/>
          <w:sz w:val="24"/>
          <w:szCs w:val="24"/>
        </w:rPr>
        <w:t>выдана</w:t>
      </w:r>
    </w:p>
    <w:p w:rsidR="001E7472" w:rsidRDefault="001E7472" w:rsidP="001E7472">
      <w:pPr>
        <w:ind w:left="142"/>
        <w:rPr>
          <w:sz w:val="20"/>
          <w:szCs w:val="20"/>
        </w:rPr>
      </w:pPr>
      <w:r>
        <w:rPr>
          <w:rFonts w:eastAsia="Times New Roman"/>
          <w:sz w:val="24"/>
          <w:szCs w:val="24"/>
        </w:rPr>
        <w:t>____________________________________________________________</w:t>
      </w:r>
    </w:p>
    <w:p w:rsidR="001E7472" w:rsidRDefault="001E7472" w:rsidP="001E7472">
      <w:pPr>
        <w:spacing w:line="36" w:lineRule="exact"/>
        <w:ind w:left="142"/>
        <w:rPr>
          <w:sz w:val="20"/>
          <w:szCs w:val="20"/>
        </w:rPr>
      </w:pPr>
    </w:p>
    <w:p w:rsidR="001E7472" w:rsidRDefault="001E7472" w:rsidP="001E7472">
      <w:pPr>
        <w:ind w:left="142"/>
        <w:jc w:val="center"/>
        <w:rPr>
          <w:sz w:val="20"/>
          <w:szCs w:val="20"/>
        </w:rPr>
      </w:pPr>
      <w:r>
        <w:rPr>
          <w:rFonts w:eastAsia="Times New Roman"/>
          <w:sz w:val="20"/>
          <w:szCs w:val="20"/>
        </w:rPr>
        <w:t>(фамилия, имя, отчество)</w:t>
      </w:r>
    </w:p>
    <w:p w:rsidR="001E7472" w:rsidRDefault="001E7472" w:rsidP="001E7472">
      <w:pPr>
        <w:spacing w:line="46" w:lineRule="exact"/>
        <w:ind w:left="142"/>
        <w:rPr>
          <w:sz w:val="20"/>
          <w:szCs w:val="20"/>
        </w:rPr>
      </w:pPr>
    </w:p>
    <w:p w:rsidR="001E7472" w:rsidRDefault="001E7472" w:rsidP="001E7472">
      <w:pPr>
        <w:ind w:left="142"/>
        <w:jc w:val="center"/>
        <w:rPr>
          <w:sz w:val="20"/>
          <w:szCs w:val="20"/>
        </w:rPr>
      </w:pPr>
      <w:r>
        <w:rPr>
          <w:rFonts w:eastAsia="Times New Roman"/>
          <w:sz w:val="20"/>
          <w:szCs w:val="20"/>
        </w:rPr>
        <w:t>_____________________________________________________________________________________________</w:t>
      </w:r>
    </w:p>
    <w:p w:rsidR="001E7472" w:rsidRDefault="001E7472" w:rsidP="001E7472">
      <w:pPr>
        <w:spacing w:line="322" w:lineRule="exact"/>
        <w:ind w:left="142"/>
        <w:rPr>
          <w:sz w:val="20"/>
          <w:szCs w:val="20"/>
        </w:rPr>
      </w:pPr>
    </w:p>
    <w:p w:rsidR="001E7472" w:rsidRDefault="001E7472" w:rsidP="001E7472">
      <w:pPr>
        <w:tabs>
          <w:tab w:val="left" w:pos="1600"/>
        </w:tabs>
        <w:ind w:left="142"/>
        <w:rPr>
          <w:rFonts w:eastAsia="Times New Roman"/>
          <w:sz w:val="24"/>
          <w:szCs w:val="24"/>
          <w:u w:val="single"/>
        </w:rPr>
      </w:pPr>
      <w:r>
        <w:rPr>
          <w:rFonts w:eastAsia="Times New Roman"/>
          <w:sz w:val="24"/>
          <w:szCs w:val="24"/>
          <w:u w:val="single"/>
        </w:rPr>
        <w:t>в том, что в</w:t>
      </w:r>
      <w:r>
        <w:rPr>
          <w:rFonts w:eastAsia="Times New Roman"/>
          <w:sz w:val="24"/>
          <w:szCs w:val="24"/>
        </w:rPr>
        <w:t xml:space="preserve">  </w:t>
      </w:r>
      <w:r w:rsidRPr="00EB627E">
        <w:rPr>
          <w:rFonts w:eastAsia="Times New Roman"/>
          <w:sz w:val="24"/>
          <w:szCs w:val="24"/>
          <w:u w:val="single"/>
        </w:rPr>
        <w:t>МБОУ «</w:t>
      </w:r>
      <w:proofErr w:type="spellStart"/>
      <w:r w:rsidRPr="00EB627E">
        <w:rPr>
          <w:rFonts w:eastAsia="Times New Roman"/>
          <w:sz w:val="24"/>
          <w:szCs w:val="24"/>
          <w:u w:val="single"/>
        </w:rPr>
        <w:t>Митряевская</w:t>
      </w:r>
      <w:proofErr w:type="spellEnd"/>
      <w:r w:rsidRPr="00EB627E">
        <w:rPr>
          <w:rFonts w:eastAsia="Times New Roman"/>
          <w:sz w:val="24"/>
          <w:szCs w:val="24"/>
          <w:u w:val="single"/>
        </w:rPr>
        <w:t xml:space="preserve"> НОШ»</w:t>
      </w:r>
      <w:r>
        <w:rPr>
          <w:rFonts w:eastAsia="Times New Roman"/>
          <w:sz w:val="24"/>
          <w:szCs w:val="24"/>
        </w:rPr>
        <w:t xml:space="preserve"> _____________________________________</w:t>
      </w:r>
    </w:p>
    <w:p w:rsidR="001E7472" w:rsidRDefault="001E7472" w:rsidP="001E7472">
      <w:pPr>
        <w:spacing w:line="40" w:lineRule="exact"/>
        <w:ind w:left="142"/>
        <w:rPr>
          <w:sz w:val="20"/>
          <w:szCs w:val="20"/>
        </w:rPr>
      </w:pPr>
    </w:p>
    <w:p w:rsidR="001E7472" w:rsidRDefault="001E7472" w:rsidP="001E7472">
      <w:pPr>
        <w:ind w:left="142"/>
        <w:jc w:val="center"/>
        <w:rPr>
          <w:sz w:val="20"/>
          <w:szCs w:val="20"/>
        </w:rPr>
      </w:pPr>
      <w:r>
        <w:rPr>
          <w:rFonts w:eastAsia="Times New Roman"/>
          <w:sz w:val="20"/>
          <w:szCs w:val="20"/>
        </w:rPr>
        <w:t>(наименование образовательной организации)</w:t>
      </w:r>
    </w:p>
    <w:p w:rsidR="001E7472" w:rsidRDefault="001E7472" w:rsidP="001E7472">
      <w:pPr>
        <w:spacing w:line="200" w:lineRule="exact"/>
        <w:ind w:left="142"/>
        <w:rPr>
          <w:sz w:val="20"/>
          <w:szCs w:val="20"/>
        </w:rPr>
      </w:pPr>
    </w:p>
    <w:p w:rsidR="001E7472" w:rsidRDefault="001E7472" w:rsidP="001E7472">
      <w:pPr>
        <w:ind w:left="142"/>
        <w:rPr>
          <w:sz w:val="20"/>
          <w:szCs w:val="20"/>
        </w:rPr>
      </w:pPr>
      <w:r>
        <w:rPr>
          <w:rFonts w:eastAsia="Times New Roman"/>
          <w:sz w:val="24"/>
          <w:szCs w:val="24"/>
        </w:rPr>
        <w:t>в _______ году пройдена промежуточная аттестация:</w:t>
      </w:r>
    </w:p>
    <w:p w:rsidR="001E7472" w:rsidRDefault="001E7472" w:rsidP="001E7472">
      <w:pPr>
        <w:spacing w:line="266" w:lineRule="exact"/>
        <w:ind w:left="142"/>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980"/>
        <w:gridCol w:w="3840"/>
        <w:gridCol w:w="2380"/>
        <w:gridCol w:w="2400"/>
      </w:tblGrid>
      <w:tr w:rsidR="001E7472" w:rsidTr="00257A2D">
        <w:trPr>
          <w:trHeight w:val="283"/>
        </w:trPr>
        <w:tc>
          <w:tcPr>
            <w:tcW w:w="980" w:type="dxa"/>
            <w:tcBorders>
              <w:top w:val="single" w:sz="8" w:space="0" w:color="auto"/>
              <w:left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w:t>
            </w:r>
          </w:p>
        </w:tc>
        <w:tc>
          <w:tcPr>
            <w:tcW w:w="3840" w:type="dxa"/>
            <w:tcBorders>
              <w:top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Наименование предмета</w:t>
            </w:r>
          </w:p>
        </w:tc>
        <w:tc>
          <w:tcPr>
            <w:tcW w:w="2380" w:type="dxa"/>
            <w:tcBorders>
              <w:top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Год обучения (класс)</w:t>
            </w:r>
          </w:p>
        </w:tc>
        <w:tc>
          <w:tcPr>
            <w:tcW w:w="2400" w:type="dxa"/>
            <w:tcBorders>
              <w:top w:val="single" w:sz="8" w:space="0" w:color="auto"/>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Отметка</w:t>
            </w:r>
          </w:p>
        </w:tc>
      </w:tr>
      <w:tr w:rsidR="001E7472" w:rsidTr="00257A2D">
        <w:trPr>
          <w:trHeight w:val="271"/>
        </w:trPr>
        <w:tc>
          <w:tcPr>
            <w:tcW w:w="9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38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238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2400" w:type="dxa"/>
            <w:tcBorders>
              <w:bottom w:val="single" w:sz="8" w:space="0" w:color="auto"/>
              <w:right w:val="single" w:sz="8" w:space="0" w:color="auto"/>
            </w:tcBorders>
            <w:vAlign w:val="bottom"/>
          </w:tcPr>
          <w:p w:rsidR="001E7472" w:rsidRDefault="001E7472" w:rsidP="00257A2D">
            <w:pPr>
              <w:ind w:left="142"/>
              <w:rPr>
                <w:sz w:val="23"/>
                <w:szCs w:val="23"/>
              </w:rPr>
            </w:pPr>
          </w:p>
        </w:tc>
      </w:tr>
    </w:tbl>
    <w:p w:rsidR="001E7472" w:rsidRDefault="001E7472" w:rsidP="001E7472">
      <w:pPr>
        <w:spacing w:line="266" w:lineRule="exact"/>
        <w:ind w:left="142"/>
        <w:rPr>
          <w:sz w:val="20"/>
          <w:szCs w:val="20"/>
        </w:rPr>
      </w:pPr>
    </w:p>
    <w:p w:rsidR="001E7472" w:rsidRDefault="001E7472" w:rsidP="001E7472">
      <w:pPr>
        <w:ind w:left="142"/>
        <w:rPr>
          <w:sz w:val="20"/>
          <w:szCs w:val="20"/>
        </w:rPr>
      </w:pPr>
      <w:r>
        <w:rPr>
          <w:rFonts w:eastAsia="Times New Roman"/>
          <w:sz w:val="24"/>
          <w:szCs w:val="24"/>
        </w:rPr>
        <w:t>Директор МБОУ «</w:t>
      </w:r>
      <w:proofErr w:type="spellStart"/>
      <w:r>
        <w:rPr>
          <w:rFonts w:eastAsia="Times New Roman"/>
          <w:sz w:val="24"/>
          <w:szCs w:val="24"/>
        </w:rPr>
        <w:t>Митряевская</w:t>
      </w:r>
      <w:proofErr w:type="spellEnd"/>
      <w:r>
        <w:rPr>
          <w:rFonts w:eastAsia="Times New Roman"/>
          <w:sz w:val="24"/>
          <w:szCs w:val="24"/>
        </w:rPr>
        <w:t xml:space="preserve"> НОШ» ___________/_____________________</w:t>
      </w:r>
    </w:p>
    <w:p w:rsidR="001E7472" w:rsidRDefault="001E7472" w:rsidP="001E7472">
      <w:pPr>
        <w:spacing w:line="276" w:lineRule="exact"/>
        <w:ind w:left="142"/>
        <w:rPr>
          <w:sz w:val="20"/>
          <w:szCs w:val="20"/>
        </w:rPr>
      </w:pPr>
    </w:p>
    <w:p w:rsidR="001E7472" w:rsidRDefault="001E7472" w:rsidP="001E7472">
      <w:pPr>
        <w:ind w:left="142"/>
        <w:rPr>
          <w:sz w:val="20"/>
          <w:szCs w:val="20"/>
        </w:rPr>
      </w:pPr>
      <w:r>
        <w:rPr>
          <w:rFonts w:eastAsia="Times New Roman"/>
          <w:sz w:val="24"/>
          <w:szCs w:val="24"/>
        </w:rPr>
        <w:t>МП</w:t>
      </w:r>
    </w:p>
    <w:p w:rsidR="001E7472" w:rsidRDefault="001E7472" w:rsidP="001E7472">
      <w:pPr>
        <w:ind w:left="142"/>
        <w:rPr>
          <w:sz w:val="20"/>
          <w:szCs w:val="20"/>
        </w:rPr>
      </w:pPr>
      <w:r>
        <w:rPr>
          <w:rFonts w:eastAsia="Times New Roman"/>
          <w:sz w:val="24"/>
          <w:szCs w:val="24"/>
        </w:rPr>
        <w:t xml:space="preserve">«___» ________________ ______ </w:t>
      </w:r>
      <w:proofErr w:type="gramStart"/>
      <w:r>
        <w:rPr>
          <w:rFonts w:eastAsia="Times New Roman"/>
          <w:sz w:val="24"/>
          <w:szCs w:val="24"/>
        </w:rPr>
        <w:t>г</w:t>
      </w:r>
      <w:proofErr w:type="gramEnd"/>
      <w:r>
        <w:rPr>
          <w:rFonts w:eastAsia="Times New Roman"/>
          <w:sz w:val="24"/>
          <w:szCs w:val="24"/>
        </w:rPr>
        <w:t>.</w:t>
      </w: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ind w:left="142"/>
        <w:jc w:val="right"/>
        <w:rPr>
          <w:sz w:val="20"/>
          <w:szCs w:val="20"/>
        </w:rPr>
      </w:pPr>
      <w:r>
        <w:rPr>
          <w:rFonts w:eastAsia="Times New Roman"/>
          <w:b/>
          <w:bCs/>
          <w:sz w:val="24"/>
          <w:szCs w:val="24"/>
        </w:rPr>
        <w:t>Приложение № 4</w:t>
      </w:r>
    </w:p>
    <w:p w:rsidR="001E7472" w:rsidRDefault="001E7472" w:rsidP="001E7472">
      <w:pPr>
        <w:spacing w:line="235" w:lineRule="auto"/>
        <w:ind w:left="142"/>
        <w:jc w:val="center"/>
        <w:rPr>
          <w:sz w:val="20"/>
          <w:szCs w:val="20"/>
        </w:rPr>
      </w:pPr>
      <w:r>
        <w:rPr>
          <w:rFonts w:eastAsia="Times New Roman"/>
          <w:sz w:val="24"/>
          <w:szCs w:val="24"/>
        </w:rPr>
        <w:t>Карта мониторинга</w:t>
      </w:r>
    </w:p>
    <w:p w:rsidR="001E7472" w:rsidRDefault="001E7472" w:rsidP="001E7472">
      <w:pPr>
        <w:spacing w:line="1" w:lineRule="exact"/>
        <w:ind w:left="142"/>
        <w:rPr>
          <w:sz w:val="20"/>
          <w:szCs w:val="20"/>
        </w:rPr>
      </w:pPr>
    </w:p>
    <w:p w:rsidR="001E7472" w:rsidRDefault="001E7472" w:rsidP="001E7472">
      <w:pPr>
        <w:ind w:left="142"/>
        <w:rPr>
          <w:sz w:val="20"/>
          <w:szCs w:val="20"/>
        </w:rPr>
      </w:pPr>
      <w:r>
        <w:rPr>
          <w:rFonts w:eastAsia="Times New Roman"/>
          <w:sz w:val="24"/>
          <w:szCs w:val="24"/>
        </w:rPr>
        <w:t>индивидуальных знаний обучающихся</w:t>
      </w:r>
    </w:p>
    <w:p w:rsidR="001E7472" w:rsidRDefault="001E7472" w:rsidP="001E7472">
      <w:pPr>
        <w:ind w:left="142"/>
        <w:rPr>
          <w:sz w:val="20"/>
          <w:szCs w:val="20"/>
        </w:rPr>
      </w:pPr>
      <w:r>
        <w:rPr>
          <w:rFonts w:eastAsia="Times New Roman"/>
          <w:sz w:val="24"/>
          <w:szCs w:val="24"/>
        </w:rPr>
        <w:t>1 класса ___ МБОУ «</w:t>
      </w:r>
      <w:proofErr w:type="spellStart"/>
      <w:r>
        <w:rPr>
          <w:rFonts w:eastAsia="Times New Roman"/>
          <w:sz w:val="24"/>
          <w:szCs w:val="24"/>
        </w:rPr>
        <w:t>Митряевская</w:t>
      </w:r>
      <w:proofErr w:type="spellEnd"/>
      <w:r>
        <w:rPr>
          <w:rFonts w:eastAsia="Times New Roman"/>
          <w:sz w:val="24"/>
          <w:szCs w:val="24"/>
        </w:rPr>
        <w:t xml:space="preserve"> НОШ»</w:t>
      </w:r>
    </w:p>
    <w:p w:rsidR="001E7472" w:rsidRDefault="001E7472" w:rsidP="001E7472">
      <w:pPr>
        <w:ind w:left="142"/>
        <w:rPr>
          <w:sz w:val="20"/>
          <w:szCs w:val="20"/>
        </w:rPr>
      </w:pPr>
      <w:proofErr w:type="gramStart"/>
      <w:r>
        <w:rPr>
          <w:rFonts w:eastAsia="Times New Roman"/>
          <w:sz w:val="24"/>
          <w:szCs w:val="24"/>
        </w:rPr>
        <w:t>по _______________________________ за</w:t>
      </w:r>
      <w:proofErr w:type="gramEnd"/>
      <w:r>
        <w:rPr>
          <w:rFonts w:eastAsia="Times New Roman"/>
          <w:sz w:val="24"/>
          <w:szCs w:val="24"/>
        </w:rPr>
        <w:t xml:space="preserve"> 20___/ 20___ учебный год</w:t>
      </w:r>
    </w:p>
    <w:p w:rsidR="001E7472" w:rsidRDefault="001E7472" w:rsidP="001E7472">
      <w:pPr>
        <w:spacing w:line="2" w:lineRule="exact"/>
        <w:ind w:left="142"/>
        <w:rPr>
          <w:sz w:val="20"/>
          <w:szCs w:val="20"/>
        </w:rPr>
      </w:pPr>
    </w:p>
    <w:p w:rsidR="001E7472" w:rsidRDefault="001E7472" w:rsidP="001E7472">
      <w:pPr>
        <w:ind w:left="142"/>
        <w:rPr>
          <w:sz w:val="20"/>
          <w:szCs w:val="20"/>
        </w:rPr>
      </w:pPr>
      <w:r>
        <w:rPr>
          <w:rFonts w:eastAsia="Times New Roman"/>
          <w:sz w:val="20"/>
          <w:szCs w:val="20"/>
        </w:rPr>
        <w:t>(наименование предмета)</w:t>
      </w:r>
    </w:p>
    <w:p w:rsidR="001E7472" w:rsidRDefault="001E7472" w:rsidP="001E7472">
      <w:pPr>
        <w:spacing w:line="238" w:lineRule="auto"/>
        <w:ind w:left="142"/>
        <w:rPr>
          <w:sz w:val="20"/>
          <w:szCs w:val="20"/>
        </w:rPr>
      </w:pPr>
      <w:r>
        <w:rPr>
          <w:rFonts w:eastAsia="Times New Roman"/>
          <w:sz w:val="24"/>
          <w:szCs w:val="24"/>
        </w:rPr>
        <w:t>Учитель __________________________________________________</w:t>
      </w:r>
    </w:p>
    <w:p w:rsidR="001E7472" w:rsidRDefault="001E7472" w:rsidP="001E7472">
      <w:pPr>
        <w:spacing w:line="3" w:lineRule="exact"/>
        <w:ind w:left="142"/>
        <w:rPr>
          <w:sz w:val="20"/>
          <w:szCs w:val="20"/>
        </w:rPr>
      </w:pPr>
    </w:p>
    <w:p w:rsidR="001E7472" w:rsidRDefault="001E7472" w:rsidP="001E7472">
      <w:pPr>
        <w:ind w:left="142"/>
        <w:rPr>
          <w:sz w:val="20"/>
          <w:szCs w:val="20"/>
        </w:rPr>
      </w:pPr>
      <w:r>
        <w:rPr>
          <w:rFonts w:eastAsia="Times New Roman"/>
          <w:sz w:val="20"/>
          <w:szCs w:val="20"/>
        </w:rPr>
        <w:t>(фамилия, имя, отчество)</w:t>
      </w:r>
    </w:p>
    <w:p w:rsidR="001E7472" w:rsidRDefault="001E7472" w:rsidP="001E7472">
      <w:pPr>
        <w:spacing w:line="216" w:lineRule="exact"/>
        <w:ind w:left="142"/>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40"/>
        <w:gridCol w:w="860"/>
        <w:gridCol w:w="280"/>
        <w:gridCol w:w="260"/>
        <w:gridCol w:w="280"/>
        <w:gridCol w:w="280"/>
        <w:gridCol w:w="280"/>
        <w:gridCol w:w="260"/>
        <w:gridCol w:w="280"/>
        <w:gridCol w:w="280"/>
        <w:gridCol w:w="280"/>
        <w:gridCol w:w="340"/>
        <w:gridCol w:w="320"/>
        <w:gridCol w:w="340"/>
        <w:gridCol w:w="340"/>
        <w:gridCol w:w="320"/>
        <w:gridCol w:w="340"/>
        <w:gridCol w:w="340"/>
        <w:gridCol w:w="340"/>
        <w:gridCol w:w="320"/>
        <w:gridCol w:w="340"/>
        <w:gridCol w:w="340"/>
        <w:gridCol w:w="340"/>
        <w:gridCol w:w="340"/>
        <w:gridCol w:w="320"/>
        <w:gridCol w:w="340"/>
        <w:gridCol w:w="340"/>
        <w:gridCol w:w="340"/>
        <w:gridCol w:w="320"/>
        <w:gridCol w:w="340"/>
        <w:gridCol w:w="340"/>
        <w:gridCol w:w="460"/>
        <w:gridCol w:w="300"/>
      </w:tblGrid>
      <w:tr w:rsidR="001E7472" w:rsidTr="00257A2D">
        <w:trPr>
          <w:trHeight w:val="142"/>
        </w:trPr>
        <w:tc>
          <w:tcPr>
            <w:tcW w:w="340" w:type="dxa"/>
            <w:tcBorders>
              <w:top w:val="single" w:sz="8" w:space="0" w:color="auto"/>
              <w:left w:val="single" w:sz="8" w:space="0" w:color="auto"/>
              <w:right w:val="single" w:sz="8" w:space="0" w:color="auto"/>
            </w:tcBorders>
            <w:vAlign w:val="bottom"/>
          </w:tcPr>
          <w:p w:rsidR="001E7472" w:rsidRDefault="001E7472" w:rsidP="00257A2D">
            <w:pPr>
              <w:ind w:left="142"/>
              <w:jc w:val="center"/>
              <w:rPr>
                <w:sz w:val="20"/>
                <w:szCs w:val="20"/>
              </w:rPr>
            </w:pPr>
            <w:r>
              <w:rPr>
                <w:rFonts w:eastAsia="Times New Roman"/>
                <w:w w:val="86"/>
                <w:sz w:val="12"/>
                <w:szCs w:val="12"/>
              </w:rPr>
              <w:t>№</w:t>
            </w:r>
          </w:p>
        </w:tc>
        <w:tc>
          <w:tcPr>
            <w:tcW w:w="860" w:type="dxa"/>
            <w:tcBorders>
              <w:top w:val="single" w:sz="8" w:space="0" w:color="auto"/>
              <w:right w:val="single" w:sz="8" w:space="0" w:color="auto"/>
            </w:tcBorders>
            <w:vAlign w:val="bottom"/>
          </w:tcPr>
          <w:p w:rsidR="001E7472" w:rsidRDefault="001E7472" w:rsidP="00257A2D">
            <w:pPr>
              <w:ind w:left="142"/>
              <w:jc w:val="center"/>
              <w:rPr>
                <w:sz w:val="20"/>
                <w:szCs w:val="20"/>
              </w:rPr>
            </w:pPr>
            <w:r>
              <w:rPr>
                <w:rFonts w:eastAsia="Times New Roman"/>
                <w:sz w:val="12"/>
                <w:szCs w:val="12"/>
              </w:rPr>
              <w:t>Содержание</w:t>
            </w:r>
          </w:p>
        </w:tc>
        <w:tc>
          <w:tcPr>
            <w:tcW w:w="280" w:type="dxa"/>
            <w:tcBorders>
              <w:top w:val="single" w:sz="8" w:space="0" w:color="auto"/>
            </w:tcBorders>
            <w:vAlign w:val="bottom"/>
          </w:tcPr>
          <w:p w:rsidR="001E7472" w:rsidRDefault="001E7472" w:rsidP="00257A2D">
            <w:pPr>
              <w:ind w:left="142"/>
              <w:rPr>
                <w:sz w:val="12"/>
                <w:szCs w:val="12"/>
              </w:rPr>
            </w:pPr>
          </w:p>
        </w:tc>
        <w:tc>
          <w:tcPr>
            <w:tcW w:w="260" w:type="dxa"/>
            <w:tcBorders>
              <w:top w:val="single" w:sz="8" w:space="0" w:color="auto"/>
            </w:tcBorders>
            <w:vAlign w:val="bottom"/>
          </w:tcPr>
          <w:p w:rsidR="001E7472" w:rsidRDefault="001E7472" w:rsidP="00257A2D">
            <w:pPr>
              <w:ind w:left="142"/>
              <w:rPr>
                <w:sz w:val="12"/>
                <w:szCs w:val="12"/>
              </w:rPr>
            </w:pPr>
          </w:p>
        </w:tc>
        <w:tc>
          <w:tcPr>
            <w:tcW w:w="280" w:type="dxa"/>
            <w:tcBorders>
              <w:top w:val="single" w:sz="8" w:space="0" w:color="auto"/>
            </w:tcBorders>
            <w:vAlign w:val="bottom"/>
          </w:tcPr>
          <w:p w:rsidR="001E7472" w:rsidRDefault="001E7472" w:rsidP="00257A2D">
            <w:pPr>
              <w:ind w:left="142"/>
              <w:rPr>
                <w:sz w:val="12"/>
                <w:szCs w:val="12"/>
              </w:rPr>
            </w:pPr>
          </w:p>
        </w:tc>
        <w:tc>
          <w:tcPr>
            <w:tcW w:w="280" w:type="dxa"/>
            <w:tcBorders>
              <w:top w:val="single" w:sz="8" w:space="0" w:color="auto"/>
            </w:tcBorders>
            <w:vAlign w:val="bottom"/>
          </w:tcPr>
          <w:p w:rsidR="001E7472" w:rsidRDefault="001E7472" w:rsidP="00257A2D">
            <w:pPr>
              <w:ind w:left="142"/>
              <w:rPr>
                <w:sz w:val="12"/>
                <w:szCs w:val="12"/>
              </w:rPr>
            </w:pPr>
          </w:p>
        </w:tc>
        <w:tc>
          <w:tcPr>
            <w:tcW w:w="280" w:type="dxa"/>
            <w:tcBorders>
              <w:top w:val="single" w:sz="8" w:space="0" w:color="auto"/>
            </w:tcBorders>
            <w:vAlign w:val="bottom"/>
          </w:tcPr>
          <w:p w:rsidR="001E7472" w:rsidRDefault="001E7472" w:rsidP="00257A2D">
            <w:pPr>
              <w:ind w:left="142"/>
              <w:rPr>
                <w:sz w:val="12"/>
                <w:szCs w:val="12"/>
              </w:rPr>
            </w:pPr>
          </w:p>
        </w:tc>
        <w:tc>
          <w:tcPr>
            <w:tcW w:w="260" w:type="dxa"/>
            <w:tcBorders>
              <w:top w:val="single" w:sz="8" w:space="0" w:color="auto"/>
            </w:tcBorders>
            <w:vAlign w:val="bottom"/>
          </w:tcPr>
          <w:p w:rsidR="001E7472" w:rsidRDefault="001E7472" w:rsidP="00257A2D">
            <w:pPr>
              <w:ind w:left="142"/>
              <w:rPr>
                <w:sz w:val="12"/>
                <w:szCs w:val="12"/>
              </w:rPr>
            </w:pPr>
          </w:p>
        </w:tc>
        <w:tc>
          <w:tcPr>
            <w:tcW w:w="280" w:type="dxa"/>
            <w:tcBorders>
              <w:top w:val="single" w:sz="8" w:space="0" w:color="auto"/>
            </w:tcBorders>
            <w:vAlign w:val="bottom"/>
          </w:tcPr>
          <w:p w:rsidR="001E7472" w:rsidRDefault="001E7472" w:rsidP="00257A2D">
            <w:pPr>
              <w:ind w:left="142"/>
              <w:rPr>
                <w:sz w:val="12"/>
                <w:szCs w:val="12"/>
              </w:rPr>
            </w:pPr>
          </w:p>
        </w:tc>
        <w:tc>
          <w:tcPr>
            <w:tcW w:w="280" w:type="dxa"/>
            <w:tcBorders>
              <w:top w:val="single" w:sz="8" w:space="0" w:color="auto"/>
            </w:tcBorders>
            <w:vAlign w:val="bottom"/>
          </w:tcPr>
          <w:p w:rsidR="001E7472" w:rsidRDefault="001E7472" w:rsidP="00257A2D">
            <w:pPr>
              <w:ind w:left="142"/>
              <w:rPr>
                <w:sz w:val="12"/>
                <w:szCs w:val="12"/>
              </w:rPr>
            </w:pPr>
          </w:p>
        </w:tc>
        <w:tc>
          <w:tcPr>
            <w:tcW w:w="28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2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1660" w:type="dxa"/>
            <w:gridSpan w:val="5"/>
            <w:tcBorders>
              <w:top w:val="single" w:sz="8" w:space="0" w:color="auto"/>
            </w:tcBorders>
            <w:vAlign w:val="bottom"/>
          </w:tcPr>
          <w:p w:rsidR="001E7472" w:rsidRDefault="001E7472" w:rsidP="00257A2D">
            <w:pPr>
              <w:ind w:left="142" w:right="80"/>
              <w:jc w:val="right"/>
              <w:rPr>
                <w:sz w:val="20"/>
                <w:szCs w:val="20"/>
              </w:rPr>
            </w:pPr>
            <w:r>
              <w:rPr>
                <w:rFonts w:eastAsia="Times New Roman"/>
                <w:w w:val="96"/>
                <w:sz w:val="12"/>
                <w:szCs w:val="12"/>
              </w:rPr>
              <w:t>Порядковые номера учащихся</w:t>
            </w: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2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2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tcBorders>
            <w:vAlign w:val="bottom"/>
          </w:tcPr>
          <w:p w:rsidR="001E7472" w:rsidRDefault="001E7472" w:rsidP="00257A2D">
            <w:pPr>
              <w:ind w:left="142"/>
              <w:rPr>
                <w:sz w:val="12"/>
                <w:szCs w:val="12"/>
              </w:rPr>
            </w:pPr>
          </w:p>
        </w:tc>
        <w:tc>
          <w:tcPr>
            <w:tcW w:w="340" w:type="dxa"/>
            <w:tcBorders>
              <w:top w:val="single" w:sz="8" w:space="0" w:color="auto"/>
              <w:right w:val="single" w:sz="8" w:space="0" w:color="auto"/>
            </w:tcBorders>
            <w:vAlign w:val="bottom"/>
          </w:tcPr>
          <w:p w:rsidR="001E7472" w:rsidRDefault="001E7472" w:rsidP="00257A2D">
            <w:pPr>
              <w:ind w:left="142"/>
              <w:rPr>
                <w:sz w:val="12"/>
                <w:szCs w:val="12"/>
              </w:rPr>
            </w:pPr>
          </w:p>
        </w:tc>
        <w:tc>
          <w:tcPr>
            <w:tcW w:w="460" w:type="dxa"/>
            <w:tcBorders>
              <w:top w:val="single" w:sz="8" w:space="0" w:color="auto"/>
              <w:right w:val="single" w:sz="8" w:space="0" w:color="auto"/>
            </w:tcBorders>
            <w:vAlign w:val="bottom"/>
          </w:tcPr>
          <w:p w:rsidR="001E7472" w:rsidRDefault="001E7472" w:rsidP="00257A2D">
            <w:pPr>
              <w:ind w:left="142"/>
              <w:jc w:val="center"/>
              <w:rPr>
                <w:sz w:val="20"/>
                <w:szCs w:val="20"/>
              </w:rPr>
            </w:pPr>
            <w:r>
              <w:rPr>
                <w:rFonts w:eastAsia="Times New Roman"/>
                <w:sz w:val="12"/>
                <w:szCs w:val="12"/>
              </w:rPr>
              <w:t>Кол-</w:t>
            </w:r>
          </w:p>
        </w:tc>
        <w:tc>
          <w:tcPr>
            <w:tcW w:w="300" w:type="dxa"/>
            <w:tcBorders>
              <w:top w:val="single" w:sz="8" w:space="0" w:color="auto"/>
              <w:right w:val="single" w:sz="8" w:space="0" w:color="auto"/>
            </w:tcBorders>
            <w:vAlign w:val="bottom"/>
          </w:tcPr>
          <w:p w:rsidR="001E7472" w:rsidRDefault="001E7472" w:rsidP="00257A2D">
            <w:pPr>
              <w:ind w:left="142" w:right="60"/>
              <w:jc w:val="right"/>
              <w:rPr>
                <w:sz w:val="20"/>
                <w:szCs w:val="20"/>
              </w:rPr>
            </w:pPr>
            <w:r>
              <w:rPr>
                <w:rFonts w:eastAsia="Times New Roman"/>
                <w:sz w:val="12"/>
                <w:szCs w:val="12"/>
              </w:rPr>
              <w:t>%</w:t>
            </w:r>
          </w:p>
        </w:tc>
      </w:tr>
      <w:tr w:rsidR="001E7472" w:rsidTr="00257A2D">
        <w:trPr>
          <w:trHeight w:val="139"/>
        </w:trPr>
        <w:tc>
          <w:tcPr>
            <w:tcW w:w="340" w:type="dxa"/>
            <w:tcBorders>
              <w:left w:val="single" w:sz="8" w:space="0" w:color="auto"/>
              <w:right w:val="single" w:sz="8" w:space="0" w:color="auto"/>
            </w:tcBorders>
            <w:vAlign w:val="bottom"/>
          </w:tcPr>
          <w:p w:rsidR="001E7472" w:rsidRDefault="001E7472" w:rsidP="00257A2D">
            <w:pPr>
              <w:ind w:left="142"/>
              <w:rPr>
                <w:sz w:val="12"/>
                <w:szCs w:val="12"/>
              </w:rPr>
            </w:pPr>
          </w:p>
        </w:tc>
        <w:tc>
          <w:tcPr>
            <w:tcW w:w="860" w:type="dxa"/>
            <w:tcBorders>
              <w:right w:val="single" w:sz="8" w:space="0" w:color="auto"/>
            </w:tcBorders>
            <w:vAlign w:val="bottom"/>
          </w:tcPr>
          <w:p w:rsidR="001E7472" w:rsidRDefault="001E7472" w:rsidP="00257A2D">
            <w:pPr>
              <w:ind w:left="142"/>
              <w:jc w:val="center"/>
              <w:rPr>
                <w:sz w:val="20"/>
                <w:szCs w:val="20"/>
              </w:rPr>
            </w:pPr>
            <w:r>
              <w:rPr>
                <w:rFonts w:eastAsia="Times New Roman"/>
                <w:sz w:val="12"/>
                <w:szCs w:val="12"/>
              </w:rPr>
              <w:t>модулей</w:t>
            </w:r>
          </w:p>
        </w:tc>
        <w:tc>
          <w:tcPr>
            <w:tcW w:w="280" w:type="dxa"/>
            <w:tcBorders>
              <w:bottom w:val="single" w:sz="8" w:space="0" w:color="auto"/>
            </w:tcBorders>
            <w:vAlign w:val="bottom"/>
          </w:tcPr>
          <w:p w:rsidR="001E7472" w:rsidRDefault="001E7472" w:rsidP="00257A2D">
            <w:pPr>
              <w:ind w:left="142"/>
              <w:rPr>
                <w:sz w:val="12"/>
                <w:szCs w:val="12"/>
              </w:rPr>
            </w:pPr>
          </w:p>
        </w:tc>
        <w:tc>
          <w:tcPr>
            <w:tcW w:w="260" w:type="dxa"/>
            <w:tcBorders>
              <w:bottom w:val="single" w:sz="8" w:space="0" w:color="auto"/>
            </w:tcBorders>
            <w:vAlign w:val="bottom"/>
          </w:tcPr>
          <w:p w:rsidR="001E7472" w:rsidRDefault="001E7472" w:rsidP="00257A2D">
            <w:pPr>
              <w:ind w:left="142"/>
              <w:rPr>
                <w:sz w:val="12"/>
                <w:szCs w:val="12"/>
              </w:rPr>
            </w:pPr>
          </w:p>
        </w:tc>
        <w:tc>
          <w:tcPr>
            <w:tcW w:w="280" w:type="dxa"/>
            <w:tcBorders>
              <w:bottom w:val="single" w:sz="8" w:space="0" w:color="auto"/>
            </w:tcBorders>
            <w:vAlign w:val="bottom"/>
          </w:tcPr>
          <w:p w:rsidR="001E7472" w:rsidRDefault="001E7472" w:rsidP="00257A2D">
            <w:pPr>
              <w:ind w:left="142"/>
              <w:rPr>
                <w:sz w:val="12"/>
                <w:szCs w:val="12"/>
              </w:rPr>
            </w:pPr>
          </w:p>
        </w:tc>
        <w:tc>
          <w:tcPr>
            <w:tcW w:w="280" w:type="dxa"/>
            <w:tcBorders>
              <w:bottom w:val="single" w:sz="8" w:space="0" w:color="auto"/>
            </w:tcBorders>
            <w:vAlign w:val="bottom"/>
          </w:tcPr>
          <w:p w:rsidR="001E7472" w:rsidRDefault="001E7472" w:rsidP="00257A2D">
            <w:pPr>
              <w:ind w:left="142"/>
              <w:rPr>
                <w:sz w:val="12"/>
                <w:szCs w:val="12"/>
              </w:rPr>
            </w:pPr>
          </w:p>
        </w:tc>
        <w:tc>
          <w:tcPr>
            <w:tcW w:w="280" w:type="dxa"/>
            <w:tcBorders>
              <w:bottom w:val="single" w:sz="8" w:space="0" w:color="auto"/>
            </w:tcBorders>
            <w:vAlign w:val="bottom"/>
          </w:tcPr>
          <w:p w:rsidR="001E7472" w:rsidRDefault="001E7472" w:rsidP="00257A2D">
            <w:pPr>
              <w:ind w:left="142"/>
              <w:rPr>
                <w:sz w:val="12"/>
                <w:szCs w:val="12"/>
              </w:rPr>
            </w:pPr>
          </w:p>
        </w:tc>
        <w:tc>
          <w:tcPr>
            <w:tcW w:w="260" w:type="dxa"/>
            <w:tcBorders>
              <w:bottom w:val="single" w:sz="8" w:space="0" w:color="auto"/>
            </w:tcBorders>
            <w:vAlign w:val="bottom"/>
          </w:tcPr>
          <w:p w:rsidR="001E7472" w:rsidRDefault="001E7472" w:rsidP="00257A2D">
            <w:pPr>
              <w:ind w:left="142"/>
              <w:rPr>
                <w:sz w:val="12"/>
                <w:szCs w:val="12"/>
              </w:rPr>
            </w:pPr>
          </w:p>
        </w:tc>
        <w:tc>
          <w:tcPr>
            <w:tcW w:w="280" w:type="dxa"/>
            <w:tcBorders>
              <w:bottom w:val="single" w:sz="8" w:space="0" w:color="auto"/>
            </w:tcBorders>
            <w:vAlign w:val="bottom"/>
          </w:tcPr>
          <w:p w:rsidR="001E7472" w:rsidRDefault="001E7472" w:rsidP="00257A2D">
            <w:pPr>
              <w:ind w:left="142"/>
              <w:rPr>
                <w:sz w:val="12"/>
                <w:szCs w:val="12"/>
              </w:rPr>
            </w:pPr>
          </w:p>
        </w:tc>
        <w:tc>
          <w:tcPr>
            <w:tcW w:w="280" w:type="dxa"/>
            <w:tcBorders>
              <w:bottom w:val="single" w:sz="8" w:space="0" w:color="auto"/>
            </w:tcBorders>
            <w:vAlign w:val="bottom"/>
          </w:tcPr>
          <w:p w:rsidR="001E7472" w:rsidRDefault="001E7472" w:rsidP="00257A2D">
            <w:pPr>
              <w:ind w:left="142"/>
              <w:rPr>
                <w:sz w:val="12"/>
                <w:szCs w:val="12"/>
              </w:rPr>
            </w:pPr>
          </w:p>
        </w:tc>
        <w:tc>
          <w:tcPr>
            <w:tcW w:w="28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2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2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2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2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2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460" w:type="dxa"/>
            <w:tcBorders>
              <w:bottom w:val="single" w:sz="8" w:space="0" w:color="auto"/>
              <w:right w:val="single" w:sz="8" w:space="0" w:color="auto"/>
            </w:tcBorders>
            <w:vAlign w:val="bottom"/>
          </w:tcPr>
          <w:p w:rsidR="001E7472" w:rsidRDefault="001E7472" w:rsidP="00257A2D">
            <w:pPr>
              <w:ind w:left="142"/>
              <w:jc w:val="center"/>
              <w:rPr>
                <w:sz w:val="20"/>
                <w:szCs w:val="20"/>
              </w:rPr>
            </w:pPr>
            <w:r>
              <w:rPr>
                <w:rFonts w:eastAsia="Times New Roman"/>
                <w:sz w:val="12"/>
                <w:szCs w:val="12"/>
              </w:rPr>
              <w:t>во</w:t>
            </w:r>
          </w:p>
        </w:tc>
        <w:tc>
          <w:tcPr>
            <w:tcW w:w="300" w:type="dxa"/>
            <w:tcBorders>
              <w:bottom w:val="single" w:sz="8" w:space="0" w:color="auto"/>
              <w:right w:val="single" w:sz="8" w:space="0" w:color="auto"/>
            </w:tcBorders>
            <w:vAlign w:val="bottom"/>
          </w:tcPr>
          <w:p w:rsidR="001E7472" w:rsidRDefault="001E7472" w:rsidP="00257A2D">
            <w:pPr>
              <w:ind w:left="142"/>
              <w:rPr>
                <w:sz w:val="12"/>
                <w:szCs w:val="12"/>
              </w:rPr>
            </w:pPr>
          </w:p>
        </w:tc>
      </w:tr>
      <w:tr w:rsidR="001E7472" w:rsidTr="00257A2D">
        <w:trPr>
          <w:trHeight w:val="126"/>
        </w:trPr>
        <w:tc>
          <w:tcPr>
            <w:tcW w:w="340" w:type="dxa"/>
            <w:tcBorders>
              <w:left w:val="single" w:sz="8" w:space="0" w:color="auto"/>
              <w:right w:val="single" w:sz="8" w:space="0" w:color="auto"/>
            </w:tcBorders>
            <w:vAlign w:val="bottom"/>
          </w:tcPr>
          <w:p w:rsidR="001E7472" w:rsidRDefault="001E7472" w:rsidP="00257A2D">
            <w:pPr>
              <w:ind w:left="142"/>
              <w:rPr>
                <w:sz w:val="10"/>
                <w:szCs w:val="10"/>
              </w:rPr>
            </w:pPr>
          </w:p>
        </w:tc>
        <w:tc>
          <w:tcPr>
            <w:tcW w:w="860" w:type="dxa"/>
            <w:tcBorders>
              <w:right w:val="single" w:sz="8" w:space="0" w:color="auto"/>
            </w:tcBorders>
            <w:vAlign w:val="bottom"/>
          </w:tcPr>
          <w:p w:rsidR="001E7472" w:rsidRDefault="001E7472" w:rsidP="00257A2D">
            <w:pPr>
              <w:spacing w:line="117" w:lineRule="exact"/>
              <w:ind w:left="142"/>
              <w:jc w:val="center"/>
              <w:rPr>
                <w:sz w:val="20"/>
                <w:szCs w:val="20"/>
              </w:rPr>
            </w:pPr>
            <w:r>
              <w:rPr>
                <w:rFonts w:eastAsia="Times New Roman"/>
                <w:sz w:val="12"/>
                <w:szCs w:val="12"/>
              </w:rPr>
              <w:t>учебного</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w:t>
            </w:r>
          </w:p>
        </w:tc>
        <w:tc>
          <w:tcPr>
            <w:tcW w:w="26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3</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4</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5</w:t>
            </w:r>
          </w:p>
        </w:tc>
        <w:tc>
          <w:tcPr>
            <w:tcW w:w="26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6</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7</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8</w:t>
            </w:r>
          </w:p>
        </w:tc>
        <w:tc>
          <w:tcPr>
            <w:tcW w:w="28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9</w:t>
            </w:r>
          </w:p>
        </w:tc>
        <w:tc>
          <w:tcPr>
            <w:tcW w:w="340" w:type="dxa"/>
            <w:tcBorders>
              <w:right w:val="single" w:sz="8" w:space="0" w:color="auto"/>
            </w:tcBorders>
            <w:vAlign w:val="bottom"/>
          </w:tcPr>
          <w:p w:rsidR="001E7472" w:rsidRDefault="001E7472" w:rsidP="00257A2D">
            <w:pPr>
              <w:spacing w:line="126" w:lineRule="exact"/>
              <w:ind w:left="142" w:right="80"/>
              <w:jc w:val="right"/>
              <w:rPr>
                <w:sz w:val="20"/>
                <w:szCs w:val="20"/>
              </w:rPr>
            </w:pPr>
            <w:r>
              <w:rPr>
                <w:rFonts w:eastAsia="Times New Roman"/>
                <w:sz w:val="12"/>
                <w:szCs w:val="12"/>
              </w:rPr>
              <w:t>10</w:t>
            </w:r>
          </w:p>
        </w:tc>
        <w:tc>
          <w:tcPr>
            <w:tcW w:w="32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11</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12</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13</w:t>
            </w:r>
          </w:p>
        </w:tc>
        <w:tc>
          <w:tcPr>
            <w:tcW w:w="32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14</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15</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16</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17</w:t>
            </w:r>
          </w:p>
        </w:tc>
        <w:tc>
          <w:tcPr>
            <w:tcW w:w="32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18</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19</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20</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21</w:t>
            </w:r>
          </w:p>
        </w:tc>
        <w:tc>
          <w:tcPr>
            <w:tcW w:w="340" w:type="dxa"/>
            <w:tcBorders>
              <w:right w:val="single" w:sz="8" w:space="0" w:color="auto"/>
            </w:tcBorders>
            <w:vAlign w:val="bottom"/>
          </w:tcPr>
          <w:p w:rsidR="001E7472" w:rsidRDefault="001E7472" w:rsidP="00257A2D">
            <w:pPr>
              <w:spacing w:line="126" w:lineRule="exact"/>
              <w:ind w:left="142" w:right="80"/>
              <w:jc w:val="right"/>
              <w:rPr>
                <w:sz w:val="20"/>
                <w:szCs w:val="20"/>
              </w:rPr>
            </w:pPr>
            <w:r>
              <w:rPr>
                <w:rFonts w:eastAsia="Times New Roman"/>
                <w:sz w:val="12"/>
                <w:szCs w:val="12"/>
              </w:rPr>
              <w:t>22</w:t>
            </w:r>
          </w:p>
        </w:tc>
        <w:tc>
          <w:tcPr>
            <w:tcW w:w="32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23</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24</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25</w:t>
            </w:r>
          </w:p>
        </w:tc>
        <w:tc>
          <w:tcPr>
            <w:tcW w:w="340" w:type="dxa"/>
            <w:tcBorders>
              <w:right w:val="single" w:sz="8" w:space="0" w:color="auto"/>
            </w:tcBorders>
            <w:vAlign w:val="bottom"/>
          </w:tcPr>
          <w:p w:rsidR="001E7472" w:rsidRDefault="001E7472" w:rsidP="00257A2D">
            <w:pPr>
              <w:spacing w:line="126" w:lineRule="exact"/>
              <w:ind w:left="142" w:right="80"/>
              <w:jc w:val="right"/>
              <w:rPr>
                <w:sz w:val="20"/>
                <w:szCs w:val="20"/>
              </w:rPr>
            </w:pPr>
            <w:r>
              <w:rPr>
                <w:rFonts w:eastAsia="Times New Roman"/>
                <w:sz w:val="12"/>
                <w:szCs w:val="12"/>
              </w:rPr>
              <w:t>26</w:t>
            </w:r>
          </w:p>
        </w:tc>
        <w:tc>
          <w:tcPr>
            <w:tcW w:w="32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27</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28</w:t>
            </w:r>
          </w:p>
        </w:tc>
        <w:tc>
          <w:tcPr>
            <w:tcW w:w="340" w:type="dxa"/>
            <w:tcBorders>
              <w:right w:val="single" w:sz="8" w:space="0" w:color="auto"/>
            </w:tcBorders>
            <w:vAlign w:val="bottom"/>
          </w:tcPr>
          <w:p w:rsidR="001E7472" w:rsidRDefault="001E7472" w:rsidP="00257A2D">
            <w:pPr>
              <w:spacing w:line="126" w:lineRule="exact"/>
              <w:ind w:left="142" w:right="60"/>
              <w:jc w:val="right"/>
              <w:rPr>
                <w:sz w:val="20"/>
                <w:szCs w:val="20"/>
              </w:rPr>
            </w:pPr>
            <w:r>
              <w:rPr>
                <w:rFonts w:eastAsia="Times New Roman"/>
                <w:sz w:val="12"/>
                <w:szCs w:val="12"/>
              </w:rPr>
              <w:t>29</w:t>
            </w:r>
          </w:p>
        </w:tc>
        <w:tc>
          <w:tcPr>
            <w:tcW w:w="460" w:type="dxa"/>
            <w:tcBorders>
              <w:right w:val="single" w:sz="8" w:space="0" w:color="auto"/>
            </w:tcBorders>
            <w:vAlign w:val="bottom"/>
          </w:tcPr>
          <w:p w:rsidR="001E7472" w:rsidRDefault="001E7472" w:rsidP="00257A2D">
            <w:pPr>
              <w:ind w:left="142"/>
              <w:rPr>
                <w:sz w:val="10"/>
                <w:szCs w:val="10"/>
              </w:rPr>
            </w:pPr>
          </w:p>
        </w:tc>
        <w:tc>
          <w:tcPr>
            <w:tcW w:w="300" w:type="dxa"/>
            <w:tcBorders>
              <w:right w:val="single" w:sz="8" w:space="0" w:color="auto"/>
            </w:tcBorders>
            <w:vAlign w:val="bottom"/>
          </w:tcPr>
          <w:p w:rsidR="001E7472" w:rsidRDefault="001E7472" w:rsidP="00257A2D">
            <w:pPr>
              <w:ind w:left="142"/>
              <w:rPr>
                <w:sz w:val="10"/>
                <w:szCs w:val="10"/>
              </w:rPr>
            </w:pPr>
          </w:p>
        </w:tc>
      </w:tr>
      <w:tr w:rsidR="001E7472" w:rsidTr="00257A2D">
        <w:trPr>
          <w:trHeight w:val="132"/>
        </w:trPr>
        <w:tc>
          <w:tcPr>
            <w:tcW w:w="340" w:type="dxa"/>
            <w:tcBorders>
              <w:left w:val="single" w:sz="8" w:space="0" w:color="auto"/>
              <w:bottom w:val="single" w:sz="8" w:space="0" w:color="auto"/>
              <w:right w:val="single" w:sz="8" w:space="0" w:color="auto"/>
            </w:tcBorders>
            <w:vAlign w:val="bottom"/>
          </w:tcPr>
          <w:p w:rsidR="001E7472" w:rsidRDefault="001E7472" w:rsidP="00257A2D">
            <w:pPr>
              <w:ind w:left="142"/>
              <w:rPr>
                <w:sz w:val="11"/>
                <w:szCs w:val="11"/>
              </w:rPr>
            </w:pPr>
          </w:p>
        </w:tc>
        <w:tc>
          <w:tcPr>
            <w:tcW w:w="860" w:type="dxa"/>
            <w:tcBorders>
              <w:bottom w:val="single" w:sz="8" w:space="0" w:color="auto"/>
              <w:right w:val="single" w:sz="8" w:space="0" w:color="auto"/>
            </w:tcBorders>
            <w:vAlign w:val="bottom"/>
          </w:tcPr>
          <w:p w:rsidR="001E7472" w:rsidRDefault="001E7472" w:rsidP="00257A2D">
            <w:pPr>
              <w:spacing w:line="130" w:lineRule="exact"/>
              <w:ind w:left="142"/>
              <w:jc w:val="center"/>
              <w:rPr>
                <w:sz w:val="20"/>
                <w:szCs w:val="20"/>
              </w:rPr>
            </w:pPr>
            <w:r>
              <w:rPr>
                <w:rFonts w:eastAsia="Times New Roman"/>
                <w:sz w:val="12"/>
                <w:szCs w:val="12"/>
              </w:rPr>
              <w:t>предмета</w:t>
            </w: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8"/>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8" w:lineRule="exact"/>
              <w:ind w:left="142"/>
              <w:jc w:val="center"/>
              <w:rPr>
                <w:sz w:val="20"/>
                <w:szCs w:val="20"/>
              </w:rPr>
            </w:pPr>
            <w:r>
              <w:rPr>
                <w:rFonts w:eastAsia="Times New Roman"/>
                <w:w w:val="99"/>
                <w:sz w:val="12"/>
                <w:szCs w:val="12"/>
              </w:rPr>
              <w:t>1</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9"/>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9" w:lineRule="exact"/>
              <w:ind w:left="142"/>
              <w:jc w:val="center"/>
              <w:rPr>
                <w:sz w:val="20"/>
                <w:szCs w:val="20"/>
              </w:rPr>
            </w:pPr>
            <w:r>
              <w:rPr>
                <w:rFonts w:eastAsia="Times New Roman"/>
                <w:w w:val="99"/>
                <w:sz w:val="12"/>
                <w:szCs w:val="12"/>
              </w:rPr>
              <w:t>2</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8"/>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8" w:lineRule="exact"/>
              <w:ind w:left="142"/>
              <w:jc w:val="center"/>
              <w:rPr>
                <w:sz w:val="20"/>
                <w:szCs w:val="20"/>
              </w:rPr>
            </w:pPr>
            <w:r>
              <w:rPr>
                <w:rFonts w:eastAsia="Times New Roman"/>
                <w:w w:val="99"/>
                <w:sz w:val="12"/>
                <w:szCs w:val="12"/>
              </w:rPr>
              <w:t>3</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8"/>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8" w:lineRule="exact"/>
              <w:ind w:left="142"/>
              <w:jc w:val="center"/>
              <w:rPr>
                <w:sz w:val="20"/>
                <w:szCs w:val="20"/>
              </w:rPr>
            </w:pPr>
            <w:r>
              <w:rPr>
                <w:rFonts w:eastAsia="Times New Roman"/>
                <w:w w:val="99"/>
                <w:sz w:val="12"/>
                <w:szCs w:val="12"/>
              </w:rPr>
              <w:t>4</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9"/>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9" w:lineRule="exact"/>
              <w:ind w:left="142"/>
              <w:jc w:val="center"/>
              <w:rPr>
                <w:sz w:val="20"/>
                <w:szCs w:val="20"/>
              </w:rPr>
            </w:pPr>
            <w:r>
              <w:rPr>
                <w:rFonts w:eastAsia="Times New Roman"/>
                <w:w w:val="99"/>
                <w:sz w:val="12"/>
                <w:szCs w:val="12"/>
              </w:rPr>
              <w:t>5</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8"/>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8" w:lineRule="exact"/>
              <w:ind w:left="142"/>
              <w:jc w:val="center"/>
              <w:rPr>
                <w:sz w:val="20"/>
                <w:szCs w:val="20"/>
              </w:rPr>
            </w:pPr>
            <w:r>
              <w:rPr>
                <w:rFonts w:eastAsia="Times New Roman"/>
                <w:w w:val="99"/>
                <w:sz w:val="12"/>
                <w:szCs w:val="12"/>
              </w:rPr>
              <w:t>6</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8"/>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8" w:lineRule="exact"/>
              <w:ind w:left="142"/>
              <w:jc w:val="center"/>
              <w:rPr>
                <w:sz w:val="20"/>
                <w:szCs w:val="20"/>
              </w:rPr>
            </w:pPr>
            <w:r>
              <w:rPr>
                <w:rFonts w:eastAsia="Times New Roman"/>
                <w:w w:val="99"/>
                <w:sz w:val="12"/>
                <w:szCs w:val="12"/>
              </w:rPr>
              <w:t>7</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9"/>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9" w:lineRule="exact"/>
              <w:ind w:left="142"/>
              <w:jc w:val="center"/>
              <w:rPr>
                <w:sz w:val="20"/>
                <w:szCs w:val="20"/>
              </w:rPr>
            </w:pPr>
            <w:r>
              <w:rPr>
                <w:rFonts w:eastAsia="Times New Roman"/>
                <w:w w:val="99"/>
                <w:sz w:val="12"/>
                <w:szCs w:val="12"/>
              </w:rPr>
              <w:t>8</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8"/>
        </w:trPr>
        <w:tc>
          <w:tcPr>
            <w:tcW w:w="340" w:type="dxa"/>
            <w:tcBorders>
              <w:left w:val="single" w:sz="8" w:space="0" w:color="auto"/>
              <w:bottom w:val="single" w:sz="8" w:space="0" w:color="auto"/>
              <w:right w:val="single" w:sz="8" w:space="0" w:color="auto"/>
            </w:tcBorders>
            <w:vAlign w:val="bottom"/>
          </w:tcPr>
          <w:p w:rsidR="001E7472" w:rsidRDefault="001E7472" w:rsidP="00257A2D">
            <w:pPr>
              <w:spacing w:line="128" w:lineRule="exact"/>
              <w:ind w:left="142"/>
              <w:jc w:val="center"/>
              <w:rPr>
                <w:sz w:val="20"/>
                <w:szCs w:val="20"/>
              </w:rPr>
            </w:pPr>
            <w:r>
              <w:rPr>
                <w:rFonts w:eastAsia="Times New Roman"/>
                <w:w w:val="99"/>
                <w:sz w:val="12"/>
                <w:szCs w:val="12"/>
              </w:rPr>
              <w:t>9</w:t>
            </w:r>
          </w:p>
        </w:tc>
        <w:tc>
          <w:tcPr>
            <w:tcW w:w="8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28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2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4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460" w:type="dxa"/>
            <w:tcBorders>
              <w:bottom w:val="single" w:sz="8" w:space="0" w:color="auto"/>
              <w:right w:val="single" w:sz="8" w:space="0" w:color="auto"/>
            </w:tcBorders>
            <w:vAlign w:val="bottom"/>
          </w:tcPr>
          <w:p w:rsidR="001E7472" w:rsidRDefault="001E7472" w:rsidP="00257A2D">
            <w:pPr>
              <w:ind w:left="142"/>
              <w:rPr>
                <w:sz w:val="11"/>
                <w:szCs w:val="11"/>
              </w:rPr>
            </w:pPr>
          </w:p>
        </w:tc>
        <w:tc>
          <w:tcPr>
            <w:tcW w:w="300" w:type="dxa"/>
            <w:tcBorders>
              <w:bottom w:val="single" w:sz="8" w:space="0" w:color="auto"/>
              <w:right w:val="single" w:sz="8" w:space="0" w:color="auto"/>
            </w:tcBorders>
            <w:vAlign w:val="bottom"/>
          </w:tcPr>
          <w:p w:rsidR="001E7472" w:rsidRDefault="001E7472" w:rsidP="00257A2D">
            <w:pPr>
              <w:ind w:left="142"/>
              <w:rPr>
                <w:sz w:val="11"/>
                <w:szCs w:val="11"/>
              </w:rPr>
            </w:pPr>
          </w:p>
        </w:tc>
      </w:tr>
      <w:tr w:rsidR="001E7472" w:rsidTr="00257A2D">
        <w:trPr>
          <w:trHeight w:val="124"/>
        </w:trPr>
        <w:tc>
          <w:tcPr>
            <w:tcW w:w="340" w:type="dxa"/>
            <w:tcBorders>
              <w:left w:val="single" w:sz="8" w:space="0" w:color="auto"/>
              <w:right w:val="single" w:sz="8" w:space="0" w:color="auto"/>
            </w:tcBorders>
            <w:vAlign w:val="bottom"/>
          </w:tcPr>
          <w:p w:rsidR="001E7472" w:rsidRDefault="001E7472" w:rsidP="00257A2D">
            <w:pPr>
              <w:ind w:left="142"/>
              <w:rPr>
                <w:sz w:val="10"/>
                <w:szCs w:val="10"/>
              </w:rPr>
            </w:pPr>
          </w:p>
        </w:tc>
        <w:tc>
          <w:tcPr>
            <w:tcW w:w="860" w:type="dxa"/>
            <w:tcBorders>
              <w:right w:val="single" w:sz="8" w:space="0" w:color="auto"/>
            </w:tcBorders>
            <w:vAlign w:val="bottom"/>
          </w:tcPr>
          <w:p w:rsidR="001E7472" w:rsidRDefault="001E7472" w:rsidP="00257A2D">
            <w:pPr>
              <w:spacing w:line="124" w:lineRule="exact"/>
              <w:ind w:left="142"/>
              <w:jc w:val="center"/>
              <w:rPr>
                <w:sz w:val="20"/>
                <w:szCs w:val="20"/>
              </w:rPr>
            </w:pPr>
            <w:r>
              <w:rPr>
                <w:rFonts w:eastAsia="Times New Roman"/>
                <w:sz w:val="12"/>
                <w:szCs w:val="12"/>
              </w:rPr>
              <w:t>Итоговый</w:t>
            </w:r>
          </w:p>
        </w:tc>
        <w:tc>
          <w:tcPr>
            <w:tcW w:w="280" w:type="dxa"/>
            <w:tcBorders>
              <w:right w:val="single" w:sz="8" w:space="0" w:color="auto"/>
            </w:tcBorders>
            <w:vAlign w:val="bottom"/>
          </w:tcPr>
          <w:p w:rsidR="001E7472" w:rsidRDefault="001E7472" w:rsidP="00257A2D">
            <w:pPr>
              <w:ind w:left="142"/>
              <w:rPr>
                <w:sz w:val="10"/>
                <w:szCs w:val="10"/>
              </w:rPr>
            </w:pPr>
          </w:p>
        </w:tc>
        <w:tc>
          <w:tcPr>
            <w:tcW w:w="260" w:type="dxa"/>
            <w:tcBorders>
              <w:right w:val="single" w:sz="8" w:space="0" w:color="auto"/>
            </w:tcBorders>
            <w:vAlign w:val="bottom"/>
          </w:tcPr>
          <w:p w:rsidR="001E7472" w:rsidRDefault="001E7472" w:rsidP="00257A2D">
            <w:pPr>
              <w:ind w:left="142"/>
              <w:rPr>
                <w:sz w:val="10"/>
                <w:szCs w:val="10"/>
              </w:rPr>
            </w:pPr>
          </w:p>
        </w:tc>
        <w:tc>
          <w:tcPr>
            <w:tcW w:w="280" w:type="dxa"/>
            <w:tcBorders>
              <w:right w:val="single" w:sz="8" w:space="0" w:color="auto"/>
            </w:tcBorders>
            <w:vAlign w:val="bottom"/>
          </w:tcPr>
          <w:p w:rsidR="001E7472" w:rsidRDefault="001E7472" w:rsidP="00257A2D">
            <w:pPr>
              <w:ind w:left="142"/>
              <w:rPr>
                <w:sz w:val="10"/>
                <w:szCs w:val="10"/>
              </w:rPr>
            </w:pPr>
          </w:p>
        </w:tc>
        <w:tc>
          <w:tcPr>
            <w:tcW w:w="280" w:type="dxa"/>
            <w:tcBorders>
              <w:right w:val="single" w:sz="8" w:space="0" w:color="auto"/>
            </w:tcBorders>
            <w:vAlign w:val="bottom"/>
          </w:tcPr>
          <w:p w:rsidR="001E7472" w:rsidRDefault="001E7472" w:rsidP="00257A2D">
            <w:pPr>
              <w:ind w:left="142"/>
              <w:rPr>
                <w:sz w:val="10"/>
                <w:szCs w:val="10"/>
              </w:rPr>
            </w:pPr>
          </w:p>
        </w:tc>
        <w:tc>
          <w:tcPr>
            <w:tcW w:w="280" w:type="dxa"/>
            <w:tcBorders>
              <w:right w:val="single" w:sz="8" w:space="0" w:color="auto"/>
            </w:tcBorders>
            <w:vAlign w:val="bottom"/>
          </w:tcPr>
          <w:p w:rsidR="001E7472" w:rsidRDefault="001E7472" w:rsidP="00257A2D">
            <w:pPr>
              <w:ind w:left="142"/>
              <w:rPr>
                <w:sz w:val="10"/>
                <w:szCs w:val="10"/>
              </w:rPr>
            </w:pPr>
          </w:p>
        </w:tc>
        <w:tc>
          <w:tcPr>
            <w:tcW w:w="260" w:type="dxa"/>
            <w:tcBorders>
              <w:right w:val="single" w:sz="8" w:space="0" w:color="auto"/>
            </w:tcBorders>
            <w:vAlign w:val="bottom"/>
          </w:tcPr>
          <w:p w:rsidR="001E7472" w:rsidRDefault="001E7472" w:rsidP="00257A2D">
            <w:pPr>
              <w:ind w:left="142"/>
              <w:rPr>
                <w:sz w:val="10"/>
                <w:szCs w:val="10"/>
              </w:rPr>
            </w:pPr>
          </w:p>
        </w:tc>
        <w:tc>
          <w:tcPr>
            <w:tcW w:w="280" w:type="dxa"/>
            <w:tcBorders>
              <w:right w:val="single" w:sz="8" w:space="0" w:color="auto"/>
            </w:tcBorders>
            <w:vAlign w:val="bottom"/>
          </w:tcPr>
          <w:p w:rsidR="001E7472" w:rsidRDefault="001E7472" w:rsidP="00257A2D">
            <w:pPr>
              <w:ind w:left="142"/>
              <w:rPr>
                <w:sz w:val="10"/>
                <w:szCs w:val="10"/>
              </w:rPr>
            </w:pPr>
          </w:p>
        </w:tc>
        <w:tc>
          <w:tcPr>
            <w:tcW w:w="280" w:type="dxa"/>
            <w:tcBorders>
              <w:right w:val="single" w:sz="8" w:space="0" w:color="auto"/>
            </w:tcBorders>
            <w:vAlign w:val="bottom"/>
          </w:tcPr>
          <w:p w:rsidR="001E7472" w:rsidRDefault="001E7472" w:rsidP="00257A2D">
            <w:pPr>
              <w:ind w:left="142"/>
              <w:rPr>
                <w:sz w:val="10"/>
                <w:szCs w:val="10"/>
              </w:rPr>
            </w:pPr>
          </w:p>
        </w:tc>
        <w:tc>
          <w:tcPr>
            <w:tcW w:w="28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2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2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2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2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2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340" w:type="dxa"/>
            <w:tcBorders>
              <w:right w:val="single" w:sz="8" w:space="0" w:color="auto"/>
            </w:tcBorders>
            <w:vAlign w:val="bottom"/>
          </w:tcPr>
          <w:p w:rsidR="001E7472" w:rsidRDefault="001E7472" w:rsidP="00257A2D">
            <w:pPr>
              <w:ind w:left="142"/>
              <w:rPr>
                <w:sz w:val="10"/>
                <w:szCs w:val="10"/>
              </w:rPr>
            </w:pPr>
          </w:p>
        </w:tc>
        <w:tc>
          <w:tcPr>
            <w:tcW w:w="460" w:type="dxa"/>
            <w:tcBorders>
              <w:right w:val="single" w:sz="8" w:space="0" w:color="auto"/>
            </w:tcBorders>
            <w:vAlign w:val="bottom"/>
          </w:tcPr>
          <w:p w:rsidR="001E7472" w:rsidRDefault="001E7472" w:rsidP="00257A2D">
            <w:pPr>
              <w:ind w:left="142"/>
              <w:rPr>
                <w:sz w:val="10"/>
                <w:szCs w:val="10"/>
              </w:rPr>
            </w:pPr>
          </w:p>
        </w:tc>
        <w:tc>
          <w:tcPr>
            <w:tcW w:w="300" w:type="dxa"/>
            <w:tcBorders>
              <w:right w:val="single" w:sz="8" w:space="0" w:color="auto"/>
            </w:tcBorders>
            <w:vAlign w:val="bottom"/>
          </w:tcPr>
          <w:p w:rsidR="001E7472" w:rsidRDefault="001E7472" w:rsidP="00257A2D">
            <w:pPr>
              <w:ind w:left="142"/>
              <w:rPr>
                <w:sz w:val="10"/>
                <w:szCs w:val="10"/>
              </w:rPr>
            </w:pPr>
          </w:p>
        </w:tc>
      </w:tr>
      <w:tr w:rsidR="001E7472" w:rsidTr="00257A2D">
        <w:trPr>
          <w:trHeight w:val="143"/>
        </w:trPr>
        <w:tc>
          <w:tcPr>
            <w:tcW w:w="340" w:type="dxa"/>
            <w:tcBorders>
              <w:left w:val="single" w:sz="8" w:space="0" w:color="auto"/>
              <w:bottom w:val="single" w:sz="8" w:space="0" w:color="auto"/>
              <w:right w:val="single" w:sz="8" w:space="0" w:color="auto"/>
            </w:tcBorders>
            <w:vAlign w:val="bottom"/>
          </w:tcPr>
          <w:p w:rsidR="001E7472" w:rsidRDefault="001E7472" w:rsidP="00257A2D">
            <w:pPr>
              <w:ind w:left="142"/>
              <w:rPr>
                <w:sz w:val="12"/>
                <w:szCs w:val="12"/>
              </w:rPr>
            </w:pPr>
          </w:p>
        </w:tc>
        <w:tc>
          <w:tcPr>
            <w:tcW w:w="860" w:type="dxa"/>
            <w:tcBorders>
              <w:bottom w:val="single" w:sz="8" w:space="0" w:color="auto"/>
              <w:right w:val="single" w:sz="8" w:space="0" w:color="auto"/>
            </w:tcBorders>
            <w:vAlign w:val="bottom"/>
          </w:tcPr>
          <w:p w:rsidR="001E7472" w:rsidRDefault="001E7472" w:rsidP="00257A2D">
            <w:pPr>
              <w:ind w:left="142"/>
              <w:jc w:val="center"/>
              <w:rPr>
                <w:sz w:val="20"/>
                <w:szCs w:val="20"/>
              </w:rPr>
            </w:pPr>
            <w:r>
              <w:rPr>
                <w:rFonts w:eastAsia="Times New Roman"/>
                <w:w w:val="97"/>
                <w:sz w:val="12"/>
                <w:szCs w:val="12"/>
              </w:rPr>
              <w:t>уровень</w:t>
            </w: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6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6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28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2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2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2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2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2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4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460" w:type="dxa"/>
            <w:tcBorders>
              <w:bottom w:val="single" w:sz="8" w:space="0" w:color="auto"/>
              <w:right w:val="single" w:sz="8" w:space="0" w:color="auto"/>
            </w:tcBorders>
            <w:vAlign w:val="bottom"/>
          </w:tcPr>
          <w:p w:rsidR="001E7472" w:rsidRDefault="001E7472" w:rsidP="00257A2D">
            <w:pPr>
              <w:ind w:left="142"/>
              <w:rPr>
                <w:sz w:val="12"/>
                <w:szCs w:val="12"/>
              </w:rPr>
            </w:pPr>
          </w:p>
        </w:tc>
        <w:tc>
          <w:tcPr>
            <w:tcW w:w="300" w:type="dxa"/>
            <w:tcBorders>
              <w:bottom w:val="single" w:sz="8" w:space="0" w:color="auto"/>
              <w:right w:val="single" w:sz="8" w:space="0" w:color="auto"/>
            </w:tcBorders>
            <w:vAlign w:val="bottom"/>
          </w:tcPr>
          <w:p w:rsidR="001E7472" w:rsidRDefault="001E7472" w:rsidP="00257A2D">
            <w:pPr>
              <w:ind w:left="142"/>
              <w:rPr>
                <w:sz w:val="12"/>
                <w:szCs w:val="12"/>
              </w:rPr>
            </w:pPr>
          </w:p>
        </w:tc>
      </w:tr>
    </w:tbl>
    <w:p w:rsidR="001E7472" w:rsidRDefault="001E7472" w:rsidP="001E7472">
      <w:pPr>
        <w:spacing w:line="200" w:lineRule="exact"/>
        <w:ind w:left="142"/>
        <w:rPr>
          <w:sz w:val="20"/>
          <w:szCs w:val="20"/>
        </w:rPr>
      </w:pPr>
    </w:p>
    <w:p w:rsidR="001E7472" w:rsidRDefault="001E7472" w:rsidP="001E7472">
      <w:pPr>
        <w:spacing w:line="250" w:lineRule="exact"/>
        <w:ind w:left="142"/>
        <w:rPr>
          <w:sz w:val="20"/>
          <w:szCs w:val="20"/>
        </w:rPr>
      </w:pPr>
    </w:p>
    <w:p w:rsidR="001E7472" w:rsidRDefault="001E7472" w:rsidP="001E7472">
      <w:pPr>
        <w:ind w:left="142"/>
        <w:rPr>
          <w:sz w:val="20"/>
          <w:szCs w:val="20"/>
        </w:rPr>
      </w:pPr>
      <w:r>
        <w:rPr>
          <w:rFonts w:eastAsia="Times New Roman"/>
          <w:sz w:val="20"/>
          <w:szCs w:val="20"/>
        </w:rPr>
        <w:t>Примечание</w:t>
      </w:r>
    </w:p>
    <w:p w:rsidR="001E7472" w:rsidRDefault="001E7472" w:rsidP="001E7472">
      <w:pPr>
        <w:spacing w:line="231" w:lineRule="exact"/>
        <w:ind w:left="142"/>
        <w:rPr>
          <w:sz w:val="20"/>
          <w:szCs w:val="20"/>
        </w:rPr>
      </w:pPr>
    </w:p>
    <w:p w:rsidR="001E7472" w:rsidRDefault="001E7472" w:rsidP="001E7472">
      <w:pPr>
        <w:numPr>
          <w:ilvl w:val="0"/>
          <w:numId w:val="20"/>
        </w:numPr>
        <w:tabs>
          <w:tab w:val="left" w:pos="880"/>
        </w:tabs>
        <w:ind w:left="142"/>
        <w:rPr>
          <w:rFonts w:eastAsia="Times New Roman"/>
          <w:sz w:val="20"/>
          <w:szCs w:val="20"/>
        </w:rPr>
      </w:pPr>
      <w:r>
        <w:rPr>
          <w:rFonts w:eastAsia="Times New Roman"/>
          <w:sz w:val="20"/>
          <w:szCs w:val="20"/>
        </w:rPr>
        <w:t>достиг необходимого уровня программы</w:t>
      </w:r>
    </w:p>
    <w:p w:rsidR="001E7472" w:rsidRDefault="001E7472" w:rsidP="001E7472">
      <w:pPr>
        <w:spacing w:line="231" w:lineRule="exact"/>
        <w:ind w:left="142"/>
        <w:rPr>
          <w:sz w:val="20"/>
          <w:szCs w:val="20"/>
        </w:rPr>
      </w:pPr>
    </w:p>
    <w:p w:rsidR="001E7472" w:rsidRDefault="001E7472" w:rsidP="001E7472">
      <w:pPr>
        <w:numPr>
          <w:ilvl w:val="0"/>
          <w:numId w:val="21"/>
        </w:numPr>
        <w:tabs>
          <w:tab w:val="left" w:pos="820"/>
        </w:tabs>
        <w:ind w:left="142"/>
        <w:rPr>
          <w:rFonts w:eastAsia="Times New Roman"/>
          <w:sz w:val="20"/>
          <w:szCs w:val="20"/>
        </w:rPr>
      </w:pPr>
      <w:r>
        <w:rPr>
          <w:rFonts w:eastAsia="Times New Roman"/>
          <w:sz w:val="20"/>
          <w:szCs w:val="20"/>
        </w:rPr>
        <w:t>не достиг необходимого уровня программы</w:t>
      </w:r>
    </w:p>
    <w:p w:rsidR="001E7472" w:rsidRDefault="001E7472" w:rsidP="001E7472">
      <w:pPr>
        <w:ind w:left="142"/>
        <w:sectPr w:rsidR="001E7472" w:rsidSect="005E15CF">
          <w:pgSz w:w="11900" w:h="16838"/>
          <w:pgMar w:top="1127" w:right="486" w:bottom="0" w:left="1134" w:header="0" w:footer="0" w:gutter="0"/>
          <w:cols w:space="720" w:equalWidth="0">
            <w:col w:w="9926"/>
          </w:cols>
        </w:sect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after="200" w:line="276" w:lineRule="auto"/>
        <w:rPr>
          <w:sz w:val="20"/>
          <w:szCs w:val="20"/>
        </w:rPr>
      </w:pPr>
      <w:r>
        <w:rPr>
          <w:sz w:val="20"/>
          <w:szCs w:val="20"/>
        </w:rPr>
        <w:br w:type="page"/>
      </w:r>
    </w:p>
    <w:p w:rsidR="001E7472" w:rsidRDefault="001E7472" w:rsidP="001E7472">
      <w:pPr>
        <w:spacing w:line="200" w:lineRule="exact"/>
        <w:ind w:left="142"/>
        <w:rPr>
          <w:sz w:val="20"/>
          <w:szCs w:val="20"/>
        </w:rPr>
      </w:pPr>
    </w:p>
    <w:p w:rsidR="001E7472" w:rsidRDefault="001E7472" w:rsidP="001E7472">
      <w:pPr>
        <w:ind w:left="142"/>
        <w:jc w:val="right"/>
        <w:rPr>
          <w:sz w:val="20"/>
          <w:szCs w:val="20"/>
        </w:rPr>
      </w:pPr>
      <w:r>
        <w:rPr>
          <w:rFonts w:eastAsia="Times New Roman"/>
          <w:b/>
          <w:bCs/>
          <w:sz w:val="19"/>
          <w:szCs w:val="19"/>
        </w:rPr>
        <w:t>Приложение № 5</w:t>
      </w:r>
    </w:p>
    <w:p w:rsidR="001E7472" w:rsidRDefault="001E7472" w:rsidP="001E7472">
      <w:pPr>
        <w:ind w:left="142"/>
        <w:jc w:val="center"/>
        <w:rPr>
          <w:sz w:val="20"/>
          <w:szCs w:val="20"/>
        </w:rPr>
      </w:pPr>
      <w:r>
        <w:rPr>
          <w:rFonts w:eastAsia="Times New Roman"/>
          <w:b/>
          <w:bCs/>
          <w:sz w:val="24"/>
          <w:szCs w:val="24"/>
        </w:rPr>
        <w:t>УВЕДОМЛЕНИЕ</w:t>
      </w:r>
    </w:p>
    <w:p w:rsidR="001E7472" w:rsidRDefault="001E7472" w:rsidP="001E7472">
      <w:pPr>
        <w:spacing w:line="235" w:lineRule="auto"/>
        <w:ind w:left="142"/>
        <w:rPr>
          <w:sz w:val="20"/>
          <w:szCs w:val="20"/>
        </w:rPr>
      </w:pPr>
      <w:r>
        <w:rPr>
          <w:rFonts w:eastAsia="Times New Roman"/>
          <w:sz w:val="24"/>
          <w:szCs w:val="24"/>
        </w:rPr>
        <w:t>Уважаемые родители (законные представители)</w:t>
      </w:r>
    </w:p>
    <w:p w:rsidR="001E7472" w:rsidRDefault="001E7472" w:rsidP="001E7472">
      <w:pPr>
        <w:ind w:left="142"/>
        <w:rPr>
          <w:sz w:val="20"/>
          <w:szCs w:val="20"/>
        </w:rPr>
      </w:pPr>
      <w:r>
        <w:rPr>
          <w:rFonts w:eastAsia="Times New Roman"/>
          <w:sz w:val="24"/>
          <w:szCs w:val="24"/>
        </w:rPr>
        <w:t>____________________________________________________________________________</w:t>
      </w:r>
    </w:p>
    <w:p w:rsidR="001E7472" w:rsidRDefault="001E7472" w:rsidP="001E7472">
      <w:pPr>
        <w:spacing w:line="276" w:lineRule="exact"/>
        <w:ind w:left="142"/>
        <w:rPr>
          <w:sz w:val="20"/>
          <w:szCs w:val="20"/>
        </w:rPr>
      </w:pPr>
    </w:p>
    <w:p w:rsidR="001E7472" w:rsidRDefault="001E7472" w:rsidP="001E7472">
      <w:pPr>
        <w:ind w:left="142"/>
        <w:rPr>
          <w:sz w:val="20"/>
          <w:szCs w:val="20"/>
        </w:rPr>
      </w:pPr>
      <w:r>
        <w:rPr>
          <w:rFonts w:eastAsia="Times New Roman"/>
          <w:sz w:val="24"/>
          <w:szCs w:val="24"/>
        </w:rPr>
        <w:t>Администрация МБОУ «</w:t>
      </w:r>
      <w:proofErr w:type="spellStart"/>
      <w:r>
        <w:rPr>
          <w:rFonts w:eastAsia="Times New Roman"/>
          <w:sz w:val="24"/>
          <w:szCs w:val="24"/>
        </w:rPr>
        <w:t>Митряевская</w:t>
      </w:r>
      <w:proofErr w:type="spellEnd"/>
      <w:r>
        <w:rPr>
          <w:rFonts w:eastAsia="Times New Roman"/>
          <w:sz w:val="24"/>
          <w:szCs w:val="24"/>
        </w:rPr>
        <w:t xml:space="preserve"> НОШ» уведомляет Вас, что Ваш (а) сын (дочь)</w:t>
      </w:r>
    </w:p>
    <w:p w:rsidR="001E7472" w:rsidRDefault="001E7472" w:rsidP="001E7472">
      <w:pPr>
        <w:ind w:left="142"/>
        <w:rPr>
          <w:sz w:val="20"/>
          <w:szCs w:val="20"/>
        </w:rPr>
      </w:pPr>
      <w:r>
        <w:rPr>
          <w:rFonts w:eastAsia="Times New Roman"/>
          <w:sz w:val="24"/>
          <w:szCs w:val="24"/>
        </w:rPr>
        <w:t>_____________________________________________________________________________</w:t>
      </w:r>
    </w:p>
    <w:p w:rsidR="001E7472" w:rsidRDefault="001E7472" w:rsidP="001E7472">
      <w:pPr>
        <w:ind w:left="142"/>
        <w:rPr>
          <w:sz w:val="20"/>
          <w:szCs w:val="20"/>
        </w:rPr>
      </w:pPr>
      <w:r>
        <w:rPr>
          <w:rFonts w:eastAsia="Times New Roman"/>
          <w:sz w:val="24"/>
          <w:szCs w:val="24"/>
        </w:rPr>
        <w:t>(фамилия, имя учащегося)</w:t>
      </w:r>
    </w:p>
    <w:p w:rsidR="001E7472" w:rsidRDefault="001E7472" w:rsidP="001E7472">
      <w:pPr>
        <w:ind w:left="142"/>
        <w:rPr>
          <w:sz w:val="20"/>
          <w:szCs w:val="20"/>
        </w:rPr>
      </w:pPr>
      <w:r>
        <w:rPr>
          <w:rFonts w:eastAsia="Times New Roman"/>
          <w:sz w:val="24"/>
          <w:szCs w:val="24"/>
        </w:rPr>
        <w:t>ученик  (</w:t>
      </w:r>
      <w:proofErr w:type="spellStart"/>
      <w:r>
        <w:rPr>
          <w:rFonts w:eastAsia="Times New Roman"/>
          <w:sz w:val="24"/>
          <w:szCs w:val="24"/>
        </w:rPr>
        <w:t>ца</w:t>
      </w:r>
      <w:proofErr w:type="spellEnd"/>
      <w:r>
        <w:rPr>
          <w:rFonts w:eastAsia="Times New Roman"/>
          <w:sz w:val="24"/>
          <w:szCs w:val="24"/>
        </w:rPr>
        <w:t xml:space="preserve">) имеет академическую  задолженность  за  учебный период </w:t>
      </w:r>
      <w:proofErr w:type="gramStart"/>
      <w:r>
        <w:rPr>
          <w:rFonts w:eastAsia="Times New Roman"/>
          <w:sz w:val="24"/>
          <w:szCs w:val="24"/>
        </w:rPr>
        <w:t>с</w:t>
      </w:r>
      <w:proofErr w:type="gramEnd"/>
      <w:r>
        <w:rPr>
          <w:rFonts w:eastAsia="Times New Roman"/>
          <w:sz w:val="24"/>
          <w:szCs w:val="24"/>
        </w:rPr>
        <w:t xml:space="preserve"> "___" _______</w:t>
      </w:r>
    </w:p>
    <w:p w:rsidR="001E7472" w:rsidRDefault="001E7472" w:rsidP="001E7472">
      <w:pPr>
        <w:ind w:left="142"/>
        <w:rPr>
          <w:sz w:val="20"/>
          <w:szCs w:val="20"/>
        </w:rPr>
      </w:pPr>
      <w:r>
        <w:rPr>
          <w:rFonts w:eastAsia="Times New Roman"/>
          <w:sz w:val="24"/>
          <w:szCs w:val="24"/>
        </w:rPr>
        <w:t xml:space="preserve">20___ г. по "___" ________ 20___ г., так как имеет неудовлетворительные результаты </w:t>
      </w:r>
      <w:proofErr w:type="gramStart"/>
      <w:r>
        <w:rPr>
          <w:rFonts w:eastAsia="Times New Roman"/>
          <w:sz w:val="24"/>
          <w:szCs w:val="24"/>
        </w:rPr>
        <w:t>по</w:t>
      </w:r>
      <w:proofErr w:type="gramEnd"/>
    </w:p>
    <w:p w:rsidR="001E7472" w:rsidRDefault="001E7472" w:rsidP="001E7472">
      <w:pPr>
        <w:ind w:left="142"/>
        <w:rPr>
          <w:sz w:val="20"/>
          <w:szCs w:val="20"/>
        </w:rPr>
      </w:pPr>
      <w:r>
        <w:rPr>
          <w:rFonts w:eastAsia="Times New Roman"/>
          <w:sz w:val="24"/>
          <w:szCs w:val="24"/>
        </w:rPr>
        <w:t>_____________________________________________________________________________</w:t>
      </w:r>
    </w:p>
    <w:p w:rsidR="001E7472" w:rsidRDefault="001E7472" w:rsidP="001E7472">
      <w:pPr>
        <w:spacing w:line="4" w:lineRule="exact"/>
        <w:ind w:left="142"/>
        <w:rPr>
          <w:sz w:val="20"/>
          <w:szCs w:val="20"/>
        </w:rPr>
      </w:pPr>
    </w:p>
    <w:p w:rsidR="001E7472" w:rsidRDefault="001E7472" w:rsidP="001E7472">
      <w:pPr>
        <w:ind w:left="142" w:right="-99"/>
        <w:jc w:val="center"/>
        <w:rPr>
          <w:sz w:val="20"/>
          <w:szCs w:val="20"/>
        </w:rPr>
      </w:pPr>
      <w:r>
        <w:rPr>
          <w:rFonts w:eastAsia="Times New Roman"/>
          <w:sz w:val="18"/>
          <w:szCs w:val="18"/>
        </w:rPr>
        <w:t>(указывается учебный предмет, кур</w:t>
      </w:r>
      <w:proofErr w:type="gramStart"/>
      <w:r>
        <w:rPr>
          <w:rFonts w:eastAsia="Times New Roman"/>
          <w:sz w:val="18"/>
          <w:szCs w:val="18"/>
        </w:rPr>
        <w:t>с(</w:t>
      </w:r>
      <w:proofErr w:type="gramEnd"/>
      <w:r>
        <w:rPr>
          <w:rFonts w:eastAsia="Times New Roman"/>
          <w:sz w:val="18"/>
          <w:szCs w:val="18"/>
        </w:rPr>
        <w:t>модуль) или предметы)</w:t>
      </w:r>
    </w:p>
    <w:p w:rsidR="001E7472" w:rsidRDefault="001E7472" w:rsidP="001E7472">
      <w:pPr>
        <w:spacing w:line="7"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(Статья 58.п.2 Федерального закона от 29 декабря 2012 года № 273 - ФЗ "Об образовании в Российской Федерации")</w:t>
      </w:r>
    </w:p>
    <w:p w:rsidR="001E7472" w:rsidRDefault="001E7472" w:rsidP="001E7472">
      <w:pPr>
        <w:spacing w:line="14" w:lineRule="exact"/>
        <w:ind w:left="142"/>
        <w:rPr>
          <w:sz w:val="20"/>
          <w:szCs w:val="20"/>
        </w:rPr>
      </w:pPr>
    </w:p>
    <w:p w:rsidR="001E7472" w:rsidRDefault="001E7472" w:rsidP="001E7472">
      <w:pPr>
        <w:spacing w:line="236" w:lineRule="auto"/>
        <w:ind w:left="142" w:right="160"/>
        <w:jc w:val="both"/>
        <w:rPr>
          <w:sz w:val="20"/>
          <w:szCs w:val="20"/>
        </w:rPr>
      </w:pPr>
      <w:proofErr w:type="gramStart"/>
      <w:r>
        <w:rPr>
          <w:rFonts w:eastAsia="Times New Roman"/>
          <w:b/>
          <w:bCs/>
          <w:sz w:val="24"/>
          <w:szCs w:val="24"/>
        </w:rPr>
        <w:t>Обучающиеся</w:t>
      </w:r>
      <w:proofErr w:type="gramEnd"/>
      <w:r>
        <w:rPr>
          <w:rFonts w:eastAsia="Times New Roman"/>
          <w:b/>
          <w:bCs/>
          <w:sz w:val="24"/>
          <w:szCs w:val="24"/>
        </w:rPr>
        <w:t xml:space="preserve"> обязаны ликвидировать академическую задолженность. </w:t>
      </w:r>
      <w:r>
        <w:rPr>
          <w:rFonts w:eastAsia="Times New Roman"/>
          <w:sz w:val="24"/>
          <w:szCs w:val="24"/>
        </w:rPr>
        <w:t>(Статья</w:t>
      </w:r>
      <w:r>
        <w:rPr>
          <w:rFonts w:eastAsia="Times New Roman"/>
          <w:b/>
          <w:bCs/>
          <w:sz w:val="24"/>
          <w:szCs w:val="24"/>
        </w:rPr>
        <w:t xml:space="preserve"> </w:t>
      </w:r>
      <w:r>
        <w:rPr>
          <w:rFonts w:eastAsia="Times New Roman"/>
          <w:sz w:val="24"/>
          <w:szCs w:val="24"/>
        </w:rPr>
        <w:t>58 п.3 Федерального закона от 29 декабря 2012 года № 273 - ФЗ "Об образовании в Российской Федерации")</w:t>
      </w:r>
    </w:p>
    <w:p w:rsidR="001E7472" w:rsidRDefault="001E7472" w:rsidP="001E7472">
      <w:pPr>
        <w:spacing w:line="14" w:lineRule="exact"/>
        <w:ind w:left="142"/>
        <w:rPr>
          <w:sz w:val="20"/>
          <w:szCs w:val="20"/>
        </w:rPr>
      </w:pPr>
    </w:p>
    <w:p w:rsidR="001E7472" w:rsidRDefault="001E7472" w:rsidP="001E7472">
      <w:pPr>
        <w:spacing w:line="238" w:lineRule="auto"/>
        <w:ind w:left="142" w:right="160"/>
        <w:jc w:val="both"/>
        <w:rPr>
          <w:sz w:val="20"/>
          <w:szCs w:val="20"/>
        </w:rPr>
      </w:pPr>
      <w:r>
        <w:rPr>
          <w:rFonts w:eastAsia="Times New Roman"/>
          <w:sz w:val="24"/>
          <w:szCs w:val="24"/>
        </w:rPr>
        <w:t>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включается время болезни учащегося.</w:t>
      </w:r>
    </w:p>
    <w:p w:rsidR="001E7472" w:rsidRDefault="001E7472" w:rsidP="001E7472">
      <w:pPr>
        <w:spacing w:line="14" w:lineRule="exact"/>
        <w:ind w:left="142"/>
        <w:rPr>
          <w:sz w:val="20"/>
          <w:szCs w:val="20"/>
        </w:rPr>
      </w:pPr>
    </w:p>
    <w:p w:rsidR="001E7472" w:rsidRDefault="001E7472" w:rsidP="001E7472">
      <w:pPr>
        <w:spacing w:line="238" w:lineRule="auto"/>
        <w:ind w:left="142" w:right="160"/>
        <w:jc w:val="both"/>
        <w:rPr>
          <w:sz w:val="20"/>
          <w:szCs w:val="20"/>
        </w:rPr>
      </w:pPr>
      <w:r>
        <w:rPr>
          <w:rFonts w:eastAsia="Times New Roman"/>
          <w:sz w:val="24"/>
          <w:szCs w:val="24"/>
        </w:rPr>
        <w:t xml:space="preserve">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обучающимся для ликвидации академической задолженности и обеспечить </w:t>
      </w:r>
      <w:proofErr w:type="gramStart"/>
      <w:r>
        <w:rPr>
          <w:rFonts w:eastAsia="Times New Roman"/>
          <w:sz w:val="24"/>
          <w:szCs w:val="24"/>
        </w:rPr>
        <w:t>контроль за</w:t>
      </w:r>
      <w:proofErr w:type="gramEnd"/>
      <w:r>
        <w:rPr>
          <w:rFonts w:eastAsia="Times New Roman"/>
          <w:sz w:val="24"/>
          <w:szCs w:val="24"/>
        </w:rPr>
        <w:t xml:space="preserve"> своевременностью её ликвидации. ( Статья 58 п.4 и статья 66 Федерального закона от 29 декабря 2012 года № 273 - ФЗ "Об образовании в Российской Федерации").</w:t>
      </w:r>
    </w:p>
    <w:p w:rsidR="001E7472" w:rsidRDefault="001E7472" w:rsidP="001E7472">
      <w:pPr>
        <w:spacing w:line="14" w:lineRule="exact"/>
        <w:ind w:left="142"/>
        <w:rPr>
          <w:sz w:val="20"/>
          <w:szCs w:val="20"/>
        </w:rPr>
      </w:pPr>
    </w:p>
    <w:p w:rsidR="001E7472" w:rsidRDefault="001E7472" w:rsidP="001E7472">
      <w:pPr>
        <w:spacing w:line="236" w:lineRule="auto"/>
        <w:ind w:left="142" w:right="160"/>
        <w:jc w:val="both"/>
        <w:rPr>
          <w:sz w:val="20"/>
          <w:szCs w:val="20"/>
        </w:rPr>
      </w:pPr>
      <w:proofErr w:type="gramStart"/>
      <w:r>
        <w:rPr>
          <w:rFonts w:eastAsia="Times New Roman"/>
          <w:sz w:val="24"/>
          <w:szCs w:val="24"/>
        </w:rPr>
        <w:t>Обучающиеся</w:t>
      </w:r>
      <w:proofErr w:type="gramEnd"/>
      <w:r>
        <w:rPr>
          <w:rFonts w:eastAsia="Times New Roman"/>
          <w:sz w:val="24"/>
          <w:szCs w:val="24"/>
        </w:rPr>
        <w:t>, не прошедшие промежуточную аттестацию по уважительной причине или имеющие академическую задолженность, переводятся в следующий класс или на следующий курс условно (ст.58 п.8).</w:t>
      </w:r>
    </w:p>
    <w:p w:rsidR="001E7472" w:rsidRDefault="001E7472" w:rsidP="001E7472">
      <w:pPr>
        <w:spacing w:line="14" w:lineRule="exact"/>
        <w:ind w:left="142"/>
        <w:rPr>
          <w:sz w:val="20"/>
          <w:szCs w:val="20"/>
        </w:rPr>
      </w:pPr>
    </w:p>
    <w:p w:rsidR="001E7472" w:rsidRDefault="001E7472" w:rsidP="001E7472">
      <w:pPr>
        <w:spacing w:line="238" w:lineRule="auto"/>
        <w:ind w:left="142" w:right="160"/>
        <w:jc w:val="both"/>
        <w:rPr>
          <w:sz w:val="20"/>
          <w:szCs w:val="20"/>
        </w:rPr>
      </w:pPr>
      <w:proofErr w:type="gramStart"/>
      <w:r>
        <w:rPr>
          <w:rFonts w:eastAsia="Times New Roman"/>
          <w:sz w:val="24"/>
          <w:szCs w:val="24"/>
        </w:rPr>
        <w:t>Обучающиеся в образовательной организации по образовательным программам начального общего образования,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 - медико - педагогической комиссии либо на обучение по индивидуальному учебному плану (ст. 58 п.9).</w:t>
      </w:r>
      <w:proofErr w:type="gramEnd"/>
    </w:p>
    <w:p w:rsidR="001E7472" w:rsidRDefault="001E7472" w:rsidP="001E7472">
      <w:pPr>
        <w:spacing w:line="17" w:lineRule="exact"/>
        <w:ind w:left="142"/>
        <w:rPr>
          <w:sz w:val="20"/>
          <w:szCs w:val="20"/>
        </w:rPr>
      </w:pPr>
    </w:p>
    <w:p w:rsidR="001E7472" w:rsidRDefault="001E7472" w:rsidP="001E7472">
      <w:pPr>
        <w:spacing w:line="237" w:lineRule="auto"/>
        <w:ind w:left="142" w:right="160"/>
        <w:jc w:val="both"/>
        <w:rPr>
          <w:sz w:val="20"/>
          <w:szCs w:val="20"/>
        </w:rPr>
      </w:pPr>
      <w:r>
        <w:rPr>
          <w:rFonts w:eastAsia="Times New Roman"/>
          <w:sz w:val="24"/>
          <w:szCs w:val="24"/>
        </w:rPr>
        <w:t>Обучающиеся по образовательным программам начального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(ст.58 п.10).</w:t>
      </w:r>
    </w:p>
    <w:p w:rsidR="001E7472" w:rsidRDefault="001E7472" w:rsidP="001E7472">
      <w:pPr>
        <w:spacing w:line="278" w:lineRule="exact"/>
        <w:ind w:left="142"/>
        <w:rPr>
          <w:sz w:val="20"/>
          <w:szCs w:val="20"/>
        </w:rPr>
      </w:pPr>
    </w:p>
    <w:p w:rsidR="001E7472" w:rsidRDefault="001E7472" w:rsidP="001E7472">
      <w:pPr>
        <w:ind w:left="142"/>
        <w:rPr>
          <w:sz w:val="20"/>
          <w:szCs w:val="20"/>
        </w:rPr>
      </w:pPr>
      <w:r>
        <w:rPr>
          <w:rFonts w:eastAsia="Times New Roman"/>
          <w:sz w:val="24"/>
          <w:szCs w:val="24"/>
        </w:rPr>
        <w:t>Директор МБОУ «</w:t>
      </w:r>
      <w:proofErr w:type="spellStart"/>
      <w:r>
        <w:rPr>
          <w:rFonts w:eastAsia="Times New Roman"/>
          <w:sz w:val="24"/>
          <w:szCs w:val="24"/>
        </w:rPr>
        <w:t>Митряевская</w:t>
      </w:r>
      <w:proofErr w:type="spellEnd"/>
      <w:r>
        <w:rPr>
          <w:rFonts w:eastAsia="Times New Roman"/>
          <w:sz w:val="24"/>
          <w:szCs w:val="24"/>
        </w:rPr>
        <w:t xml:space="preserve"> НОШ» ______________  </w:t>
      </w:r>
      <w:proofErr w:type="spellStart"/>
      <w:r w:rsidR="00953440">
        <w:rPr>
          <w:rFonts w:eastAsia="Times New Roman"/>
          <w:sz w:val="24"/>
          <w:szCs w:val="24"/>
        </w:rPr>
        <w:t>С.Я.Яббарова</w:t>
      </w:r>
      <w:proofErr w:type="spellEnd"/>
    </w:p>
    <w:p w:rsidR="001E7472" w:rsidRDefault="001E7472" w:rsidP="001E7472">
      <w:pPr>
        <w:tabs>
          <w:tab w:val="left" w:pos="3020"/>
          <w:tab w:val="left" w:pos="4820"/>
        </w:tabs>
        <w:ind w:left="142"/>
        <w:rPr>
          <w:sz w:val="20"/>
          <w:szCs w:val="20"/>
        </w:rPr>
      </w:pPr>
      <w:r>
        <w:rPr>
          <w:rFonts w:eastAsia="Times New Roman"/>
          <w:sz w:val="24"/>
          <w:szCs w:val="24"/>
        </w:rPr>
        <w:t>Классный руководитель</w:t>
      </w:r>
      <w:r>
        <w:rPr>
          <w:sz w:val="20"/>
          <w:szCs w:val="20"/>
        </w:rPr>
        <w:tab/>
      </w:r>
      <w:r>
        <w:rPr>
          <w:rFonts w:eastAsia="Times New Roman"/>
          <w:sz w:val="24"/>
          <w:szCs w:val="24"/>
        </w:rPr>
        <w:t>_____________</w:t>
      </w:r>
      <w:r>
        <w:rPr>
          <w:rFonts w:eastAsia="Times New Roman"/>
          <w:sz w:val="24"/>
          <w:szCs w:val="24"/>
        </w:rPr>
        <w:tab/>
        <w:t>_________________________________</w:t>
      </w:r>
    </w:p>
    <w:p w:rsidR="001E7472" w:rsidRDefault="001E7472" w:rsidP="001E7472">
      <w:pPr>
        <w:spacing w:line="2" w:lineRule="exact"/>
        <w:ind w:left="142"/>
        <w:rPr>
          <w:sz w:val="20"/>
          <w:szCs w:val="20"/>
        </w:rPr>
      </w:pPr>
    </w:p>
    <w:p w:rsidR="001E7472" w:rsidRDefault="001E7472" w:rsidP="001E7472">
      <w:pPr>
        <w:tabs>
          <w:tab w:val="left" w:pos="5520"/>
        </w:tabs>
        <w:ind w:left="142"/>
        <w:rPr>
          <w:sz w:val="20"/>
          <w:szCs w:val="20"/>
        </w:rPr>
      </w:pPr>
      <w:r>
        <w:rPr>
          <w:rFonts w:eastAsia="Times New Roman"/>
          <w:sz w:val="20"/>
          <w:szCs w:val="20"/>
        </w:rPr>
        <w:t>(подпись)</w:t>
      </w:r>
      <w:r>
        <w:rPr>
          <w:sz w:val="20"/>
          <w:szCs w:val="20"/>
        </w:rPr>
        <w:tab/>
      </w:r>
      <w:r>
        <w:rPr>
          <w:rFonts w:eastAsia="Times New Roman"/>
          <w:sz w:val="20"/>
          <w:szCs w:val="20"/>
        </w:rPr>
        <w:t>(Ф.И.О.)</w:t>
      </w:r>
    </w:p>
    <w:p w:rsidR="001E7472" w:rsidRDefault="001E7472" w:rsidP="001E7472">
      <w:pPr>
        <w:spacing w:line="238" w:lineRule="auto"/>
        <w:ind w:left="142"/>
        <w:rPr>
          <w:sz w:val="20"/>
          <w:szCs w:val="20"/>
        </w:rPr>
      </w:pPr>
      <w:r>
        <w:rPr>
          <w:rFonts w:eastAsia="Times New Roman"/>
          <w:sz w:val="24"/>
          <w:szCs w:val="24"/>
        </w:rPr>
        <w:t xml:space="preserve">Ознакомлены </w:t>
      </w:r>
      <w:r>
        <w:rPr>
          <w:rFonts w:eastAsia="Times New Roman"/>
          <w:sz w:val="19"/>
          <w:szCs w:val="19"/>
        </w:rPr>
        <w:t>________________________________________</w:t>
      </w:r>
    </w:p>
    <w:p w:rsidR="001E7472" w:rsidRDefault="001E7472" w:rsidP="001E7472">
      <w:pPr>
        <w:spacing w:line="3" w:lineRule="exact"/>
        <w:ind w:left="142"/>
        <w:rPr>
          <w:sz w:val="20"/>
          <w:szCs w:val="20"/>
        </w:rPr>
      </w:pPr>
    </w:p>
    <w:p w:rsidR="001E7472" w:rsidRDefault="001E7472" w:rsidP="001E7472">
      <w:pPr>
        <w:tabs>
          <w:tab w:val="left" w:pos="1820"/>
        </w:tabs>
        <w:ind w:left="142"/>
        <w:rPr>
          <w:sz w:val="20"/>
          <w:szCs w:val="20"/>
        </w:rPr>
      </w:pPr>
      <w:proofErr w:type="gramStart"/>
      <w:r>
        <w:rPr>
          <w:rFonts w:eastAsia="Times New Roman"/>
          <w:sz w:val="20"/>
          <w:szCs w:val="20"/>
        </w:rPr>
        <w:t>(подпись)</w:t>
      </w:r>
      <w:r>
        <w:rPr>
          <w:sz w:val="20"/>
          <w:szCs w:val="20"/>
        </w:rPr>
        <w:tab/>
      </w:r>
      <w:r>
        <w:rPr>
          <w:rFonts w:eastAsia="Times New Roman"/>
          <w:sz w:val="20"/>
          <w:szCs w:val="20"/>
        </w:rPr>
        <w:t>(Ф.И.О. родителей (законных представителей)</w:t>
      </w:r>
      <w:proofErr w:type="gramEnd"/>
    </w:p>
    <w:p w:rsidR="001E7472" w:rsidRDefault="001E7472" w:rsidP="001E7472">
      <w:pPr>
        <w:spacing w:line="200" w:lineRule="exact"/>
        <w:ind w:left="142"/>
        <w:rPr>
          <w:sz w:val="20"/>
          <w:szCs w:val="20"/>
        </w:rPr>
      </w:pPr>
    </w:p>
    <w:p w:rsidR="001E7472" w:rsidRDefault="001E7472" w:rsidP="001E7472">
      <w:pPr>
        <w:spacing w:line="259" w:lineRule="exact"/>
        <w:ind w:left="142"/>
        <w:rPr>
          <w:sz w:val="20"/>
          <w:szCs w:val="20"/>
        </w:rPr>
      </w:pPr>
    </w:p>
    <w:p w:rsidR="001E7472" w:rsidRDefault="001E7472" w:rsidP="001E7472">
      <w:pPr>
        <w:ind w:left="142"/>
        <w:rPr>
          <w:sz w:val="20"/>
          <w:szCs w:val="20"/>
        </w:rPr>
      </w:pPr>
      <w:r>
        <w:rPr>
          <w:rFonts w:eastAsia="Times New Roman"/>
          <w:sz w:val="20"/>
          <w:szCs w:val="20"/>
        </w:rPr>
        <w:t>Дата</w:t>
      </w:r>
    </w:p>
    <w:p w:rsidR="001E7472" w:rsidRDefault="001E7472" w:rsidP="001E7472">
      <w:pPr>
        <w:ind w:left="142"/>
        <w:sectPr w:rsidR="001E7472" w:rsidSect="00EB627E">
          <w:type w:val="continuous"/>
          <w:pgSz w:w="11900" w:h="16838"/>
          <w:pgMar w:top="1140" w:right="686" w:bottom="0" w:left="1134" w:header="0" w:footer="0" w:gutter="0"/>
          <w:cols w:space="720" w:equalWidth="0">
            <w:col w:w="9926"/>
          </w:cols>
        </w:sect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32" w:lineRule="exact"/>
        <w:ind w:left="142"/>
        <w:rPr>
          <w:sz w:val="20"/>
          <w:szCs w:val="20"/>
        </w:rPr>
      </w:pPr>
    </w:p>
    <w:p w:rsidR="001E7472" w:rsidRPr="00C152AA" w:rsidRDefault="001E7472" w:rsidP="001E7472">
      <w:pPr>
        <w:rPr>
          <w:sz w:val="20"/>
          <w:szCs w:val="20"/>
        </w:rPr>
        <w:sectPr w:rsidR="001E7472" w:rsidRPr="00C152AA" w:rsidSect="00C152AA">
          <w:type w:val="continuous"/>
          <w:pgSz w:w="11900" w:h="16838"/>
          <w:pgMar w:top="1140" w:right="686" w:bottom="0" w:left="1134" w:header="0" w:footer="0" w:gutter="0"/>
          <w:cols w:space="720" w:equalWidth="0">
            <w:col w:w="9926"/>
          </w:cols>
          <w:docGrid w:linePitch="299"/>
        </w:sectPr>
      </w:pPr>
    </w:p>
    <w:p w:rsidR="001E7472" w:rsidRDefault="001E7472" w:rsidP="001E7472">
      <w:pPr>
        <w:ind w:left="142"/>
        <w:jc w:val="right"/>
        <w:rPr>
          <w:sz w:val="20"/>
          <w:szCs w:val="20"/>
        </w:rPr>
      </w:pPr>
      <w:r>
        <w:rPr>
          <w:rFonts w:eastAsia="Times New Roman"/>
          <w:b/>
          <w:bCs/>
          <w:sz w:val="20"/>
          <w:szCs w:val="20"/>
        </w:rPr>
        <w:lastRenderedPageBreak/>
        <w:t>Приложение № 6</w:t>
      </w:r>
    </w:p>
    <w:p w:rsidR="001E7472" w:rsidRDefault="001E7472" w:rsidP="001E7472">
      <w:pPr>
        <w:spacing w:line="274" w:lineRule="exact"/>
        <w:ind w:left="142"/>
        <w:rPr>
          <w:sz w:val="20"/>
          <w:szCs w:val="20"/>
        </w:rPr>
      </w:pPr>
    </w:p>
    <w:p w:rsidR="001E7472" w:rsidRDefault="001E7472" w:rsidP="001E7472">
      <w:pPr>
        <w:ind w:left="142"/>
        <w:jc w:val="center"/>
        <w:rPr>
          <w:sz w:val="20"/>
          <w:szCs w:val="20"/>
        </w:rPr>
      </w:pPr>
      <w:r>
        <w:rPr>
          <w:rFonts w:eastAsia="Times New Roman"/>
          <w:b/>
          <w:bCs/>
          <w:sz w:val="24"/>
          <w:szCs w:val="24"/>
        </w:rPr>
        <w:t>УВЕДОМЛЕНИЕ</w:t>
      </w:r>
    </w:p>
    <w:p w:rsidR="001E7472" w:rsidRDefault="001E7472" w:rsidP="001E7472">
      <w:pPr>
        <w:spacing w:line="235" w:lineRule="auto"/>
        <w:ind w:left="142"/>
        <w:rPr>
          <w:sz w:val="20"/>
          <w:szCs w:val="20"/>
        </w:rPr>
      </w:pPr>
      <w:r>
        <w:rPr>
          <w:rFonts w:eastAsia="Times New Roman"/>
          <w:sz w:val="24"/>
          <w:szCs w:val="24"/>
        </w:rPr>
        <w:t>Уважаемые родители (законные представители)</w:t>
      </w:r>
    </w:p>
    <w:p w:rsidR="001E7472" w:rsidRDefault="001E7472" w:rsidP="001E7472">
      <w:pPr>
        <w:spacing w:line="1" w:lineRule="exact"/>
        <w:ind w:left="142"/>
        <w:rPr>
          <w:sz w:val="20"/>
          <w:szCs w:val="20"/>
        </w:rPr>
      </w:pPr>
    </w:p>
    <w:p w:rsidR="001E7472" w:rsidRDefault="001E7472" w:rsidP="001E7472">
      <w:pPr>
        <w:ind w:left="142"/>
        <w:rPr>
          <w:sz w:val="20"/>
          <w:szCs w:val="20"/>
        </w:rPr>
      </w:pPr>
      <w:r>
        <w:rPr>
          <w:rFonts w:eastAsia="Times New Roman"/>
          <w:sz w:val="24"/>
          <w:szCs w:val="24"/>
        </w:rPr>
        <w:t>____________________________________________________________________________</w:t>
      </w:r>
    </w:p>
    <w:p w:rsidR="001E7472" w:rsidRDefault="001E7472" w:rsidP="001E7472">
      <w:pPr>
        <w:spacing w:line="288"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Администрация МБОУ «</w:t>
      </w:r>
      <w:proofErr w:type="spellStart"/>
      <w:r>
        <w:rPr>
          <w:rFonts w:eastAsia="Times New Roman"/>
          <w:sz w:val="24"/>
          <w:szCs w:val="24"/>
        </w:rPr>
        <w:t>Митряевская</w:t>
      </w:r>
      <w:proofErr w:type="spellEnd"/>
      <w:r>
        <w:rPr>
          <w:rFonts w:eastAsia="Times New Roman"/>
          <w:sz w:val="24"/>
          <w:szCs w:val="24"/>
        </w:rPr>
        <w:t xml:space="preserve"> НОШ» уведомляет Вас, что Вашему (ей) сыну (дочери)</w:t>
      </w:r>
    </w:p>
    <w:p w:rsidR="001E7472" w:rsidRDefault="001E7472" w:rsidP="001E7472">
      <w:pPr>
        <w:spacing w:line="2" w:lineRule="exact"/>
        <w:ind w:left="142"/>
        <w:rPr>
          <w:sz w:val="20"/>
          <w:szCs w:val="20"/>
        </w:rPr>
      </w:pPr>
    </w:p>
    <w:p w:rsidR="001E7472" w:rsidRDefault="001E7472" w:rsidP="001E7472">
      <w:pPr>
        <w:ind w:left="142"/>
        <w:rPr>
          <w:sz w:val="20"/>
          <w:szCs w:val="20"/>
        </w:rPr>
      </w:pPr>
      <w:r>
        <w:rPr>
          <w:rFonts w:eastAsia="Times New Roman"/>
          <w:sz w:val="24"/>
          <w:szCs w:val="24"/>
        </w:rPr>
        <w:t>__________________________________________________________________________</w:t>
      </w:r>
    </w:p>
    <w:p w:rsidR="001E7472" w:rsidRDefault="001E7472" w:rsidP="001E7472">
      <w:pPr>
        <w:ind w:left="142"/>
        <w:rPr>
          <w:sz w:val="20"/>
          <w:szCs w:val="20"/>
        </w:rPr>
      </w:pPr>
      <w:r>
        <w:rPr>
          <w:rFonts w:eastAsia="Times New Roman"/>
          <w:sz w:val="24"/>
          <w:szCs w:val="24"/>
        </w:rPr>
        <w:t>(фамилия, имя учащегося)</w:t>
      </w:r>
    </w:p>
    <w:p w:rsidR="001E7472" w:rsidRDefault="001E7472" w:rsidP="001E7472">
      <w:pPr>
        <w:spacing w:line="12"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ученику (</w:t>
      </w:r>
      <w:proofErr w:type="spellStart"/>
      <w:r>
        <w:rPr>
          <w:rFonts w:eastAsia="Times New Roman"/>
          <w:sz w:val="24"/>
          <w:szCs w:val="24"/>
        </w:rPr>
        <w:t>це</w:t>
      </w:r>
      <w:proofErr w:type="spellEnd"/>
      <w:r>
        <w:rPr>
          <w:rFonts w:eastAsia="Times New Roman"/>
          <w:sz w:val="24"/>
          <w:szCs w:val="24"/>
        </w:rPr>
        <w:t>), имеющему (ей</w:t>
      </w:r>
      <w:proofErr w:type="gramStart"/>
      <w:r>
        <w:rPr>
          <w:rFonts w:eastAsia="Times New Roman"/>
          <w:sz w:val="24"/>
          <w:szCs w:val="24"/>
        </w:rPr>
        <w:t>)а</w:t>
      </w:r>
      <w:proofErr w:type="gramEnd"/>
      <w:r>
        <w:rPr>
          <w:rFonts w:eastAsia="Times New Roman"/>
          <w:sz w:val="24"/>
          <w:szCs w:val="24"/>
        </w:rPr>
        <w:t>кадемическую задолженность за 20__/ 20__ учебный год (</w:t>
      </w:r>
      <w:r>
        <w:rPr>
          <w:rFonts w:eastAsia="Times New Roman"/>
          <w:sz w:val="24"/>
          <w:szCs w:val="24"/>
          <w:u w:val="single"/>
        </w:rPr>
        <w:t>__</w:t>
      </w:r>
      <w:r>
        <w:rPr>
          <w:rFonts w:eastAsia="Times New Roman"/>
          <w:sz w:val="24"/>
          <w:szCs w:val="24"/>
        </w:rPr>
        <w:t xml:space="preserve"> </w:t>
      </w:r>
      <w:r>
        <w:rPr>
          <w:rFonts w:eastAsia="Times New Roman"/>
          <w:sz w:val="24"/>
          <w:szCs w:val="24"/>
          <w:u w:val="single"/>
        </w:rPr>
        <w:t>класс)</w:t>
      </w:r>
      <w:r>
        <w:rPr>
          <w:rFonts w:eastAsia="Times New Roman"/>
          <w:sz w:val="24"/>
          <w:szCs w:val="24"/>
        </w:rPr>
        <w:t>, так как имеет неудовлетворительный результат по______________-</w:t>
      </w:r>
      <w:r>
        <w:rPr>
          <w:rFonts w:eastAsia="Times New Roman"/>
          <w:sz w:val="24"/>
          <w:szCs w:val="24"/>
          <w:u w:val="single"/>
        </w:rPr>
        <w:t>.</w:t>
      </w:r>
    </w:p>
    <w:p w:rsidR="001E7472" w:rsidRDefault="001E7472" w:rsidP="001E7472">
      <w:pPr>
        <w:spacing w:line="6" w:lineRule="exact"/>
        <w:ind w:left="142"/>
        <w:rPr>
          <w:sz w:val="20"/>
          <w:szCs w:val="20"/>
        </w:rPr>
      </w:pPr>
    </w:p>
    <w:p w:rsidR="001E7472" w:rsidRDefault="001E7472" w:rsidP="001E7472">
      <w:pPr>
        <w:ind w:left="142" w:right="-99"/>
        <w:jc w:val="center"/>
        <w:rPr>
          <w:sz w:val="20"/>
          <w:szCs w:val="20"/>
        </w:rPr>
      </w:pPr>
      <w:r>
        <w:rPr>
          <w:rFonts w:eastAsia="Times New Roman"/>
          <w:sz w:val="18"/>
          <w:szCs w:val="18"/>
        </w:rPr>
        <w:t>(указывается учебный предмет, кур</w:t>
      </w:r>
      <w:proofErr w:type="gramStart"/>
      <w:r>
        <w:rPr>
          <w:rFonts w:eastAsia="Times New Roman"/>
          <w:sz w:val="18"/>
          <w:szCs w:val="18"/>
        </w:rPr>
        <w:t>с(</w:t>
      </w:r>
      <w:proofErr w:type="gramEnd"/>
      <w:r>
        <w:rPr>
          <w:rFonts w:eastAsia="Times New Roman"/>
          <w:sz w:val="18"/>
          <w:szCs w:val="18"/>
        </w:rPr>
        <w:t>модуль) или предметы)</w:t>
      </w:r>
    </w:p>
    <w:p w:rsidR="001E7472" w:rsidRDefault="001E7472" w:rsidP="001E7472">
      <w:pPr>
        <w:spacing w:line="7" w:lineRule="exact"/>
        <w:ind w:left="142"/>
        <w:rPr>
          <w:sz w:val="20"/>
          <w:szCs w:val="20"/>
        </w:rPr>
      </w:pPr>
    </w:p>
    <w:p w:rsidR="001E7472" w:rsidRDefault="001E7472" w:rsidP="001E7472">
      <w:pPr>
        <w:spacing w:line="234" w:lineRule="auto"/>
        <w:ind w:left="142" w:right="160"/>
        <w:jc w:val="both"/>
        <w:rPr>
          <w:sz w:val="20"/>
          <w:szCs w:val="20"/>
        </w:rPr>
      </w:pPr>
      <w:r>
        <w:rPr>
          <w:rFonts w:eastAsia="Times New Roman"/>
          <w:sz w:val="24"/>
          <w:szCs w:val="24"/>
        </w:rPr>
        <w:t>предлагается ликвидировать академическую задолженность в соответствии с данным планом - графиком:</w:t>
      </w:r>
    </w:p>
    <w:p w:rsidR="001E7472" w:rsidRDefault="001E7472" w:rsidP="001E7472">
      <w:pPr>
        <w:spacing w:line="268" w:lineRule="exact"/>
        <w:ind w:left="142"/>
        <w:rPr>
          <w:sz w:val="20"/>
          <w:szCs w:val="20"/>
        </w:rPr>
      </w:pPr>
    </w:p>
    <w:tbl>
      <w:tblPr>
        <w:tblW w:w="0" w:type="auto"/>
        <w:tblInd w:w="150" w:type="dxa"/>
        <w:tblLayout w:type="fixed"/>
        <w:tblCellMar>
          <w:left w:w="0" w:type="dxa"/>
          <w:right w:w="0" w:type="dxa"/>
        </w:tblCellMar>
        <w:tblLook w:val="04A0" w:firstRow="1" w:lastRow="0" w:firstColumn="1" w:lastColumn="0" w:noHBand="0" w:noVBand="1"/>
      </w:tblPr>
      <w:tblGrid>
        <w:gridCol w:w="480"/>
        <w:gridCol w:w="2060"/>
        <w:gridCol w:w="3180"/>
        <w:gridCol w:w="1940"/>
        <w:gridCol w:w="1940"/>
      </w:tblGrid>
      <w:tr w:rsidR="001E7472" w:rsidTr="00257A2D">
        <w:trPr>
          <w:trHeight w:val="276"/>
        </w:trPr>
        <w:tc>
          <w:tcPr>
            <w:tcW w:w="480" w:type="dxa"/>
            <w:tcBorders>
              <w:top w:val="single" w:sz="8" w:space="0" w:color="auto"/>
              <w:left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w:t>
            </w:r>
          </w:p>
        </w:tc>
        <w:tc>
          <w:tcPr>
            <w:tcW w:w="2060" w:type="dxa"/>
            <w:tcBorders>
              <w:top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Учебный предмет</w:t>
            </w:r>
          </w:p>
        </w:tc>
        <w:tc>
          <w:tcPr>
            <w:tcW w:w="3180" w:type="dxa"/>
            <w:tcBorders>
              <w:top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Форма проведения</w:t>
            </w:r>
          </w:p>
        </w:tc>
        <w:tc>
          <w:tcPr>
            <w:tcW w:w="1940" w:type="dxa"/>
            <w:tcBorders>
              <w:top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Дата</w:t>
            </w:r>
          </w:p>
        </w:tc>
        <w:tc>
          <w:tcPr>
            <w:tcW w:w="1940" w:type="dxa"/>
            <w:tcBorders>
              <w:top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Примечание</w:t>
            </w:r>
          </w:p>
        </w:tc>
      </w:tr>
      <w:tr w:rsidR="001E7472" w:rsidTr="00257A2D">
        <w:trPr>
          <w:trHeight w:val="281"/>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4"/>
                <w:szCs w:val="24"/>
              </w:rPr>
            </w:pPr>
          </w:p>
        </w:tc>
        <w:tc>
          <w:tcPr>
            <w:tcW w:w="2060" w:type="dxa"/>
            <w:tcBorders>
              <w:bottom w:val="single" w:sz="8" w:space="0" w:color="auto"/>
              <w:right w:val="single" w:sz="8" w:space="0" w:color="auto"/>
            </w:tcBorders>
            <w:vAlign w:val="bottom"/>
          </w:tcPr>
          <w:p w:rsidR="001E7472" w:rsidRDefault="001E7472" w:rsidP="00257A2D">
            <w:pPr>
              <w:ind w:left="142"/>
              <w:rPr>
                <w:sz w:val="24"/>
                <w:szCs w:val="24"/>
              </w:rPr>
            </w:pPr>
          </w:p>
        </w:tc>
        <w:tc>
          <w:tcPr>
            <w:tcW w:w="3180" w:type="dxa"/>
            <w:tcBorders>
              <w:bottom w:val="single" w:sz="8" w:space="0" w:color="auto"/>
              <w:right w:val="single" w:sz="8" w:space="0" w:color="auto"/>
            </w:tcBorders>
            <w:vAlign w:val="bottom"/>
          </w:tcPr>
          <w:p w:rsidR="001E7472" w:rsidRDefault="001E7472" w:rsidP="00257A2D">
            <w:pPr>
              <w:ind w:left="142"/>
              <w:rPr>
                <w:sz w:val="24"/>
                <w:szCs w:val="24"/>
              </w:rPr>
            </w:pPr>
          </w:p>
        </w:tc>
        <w:tc>
          <w:tcPr>
            <w:tcW w:w="1940" w:type="dxa"/>
            <w:tcBorders>
              <w:bottom w:val="single" w:sz="8" w:space="0" w:color="auto"/>
              <w:right w:val="single" w:sz="8" w:space="0" w:color="auto"/>
            </w:tcBorders>
            <w:vAlign w:val="bottom"/>
          </w:tcPr>
          <w:p w:rsidR="001E7472" w:rsidRDefault="001E7472" w:rsidP="00257A2D">
            <w:pPr>
              <w:ind w:left="142"/>
              <w:rPr>
                <w:sz w:val="20"/>
                <w:szCs w:val="20"/>
              </w:rPr>
            </w:pPr>
            <w:r>
              <w:rPr>
                <w:rFonts w:eastAsia="Times New Roman"/>
                <w:sz w:val="24"/>
                <w:szCs w:val="24"/>
              </w:rPr>
              <w:t>проведения</w:t>
            </w:r>
          </w:p>
        </w:tc>
        <w:tc>
          <w:tcPr>
            <w:tcW w:w="1940" w:type="dxa"/>
            <w:tcBorders>
              <w:bottom w:val="single" w:sz="8" w:space="0" w:color="auto"/>
              <w:right w:val="single" w:sz="8" w:space="0" w:color="auto"/>
            </w:tcBorders>
            <w:vAlign w:val="bottom"/>
          </w:tcPr>
          <w:p w:rsidR="001E7472" w:rsidRDefault="001E7472" w:rsidP="00257A2D">
            <w:pPr>
              <w:ind w:left="142"/>
              <w:rPr>
                <w:sz w:val="24"/>
                <w:szCs w:val="24"/>
              </w:rPr>
            </w:pPr>
          </w:p>
        </w:tc>
      </w:tr>
      <w:tr w:rsidR="001E7472" w:rsidTr="00257A2D">
        <w:trPr>
          <w:trHeight w:val="273"/>
        </w:trPr>
        <w:tc>
          <w:tcPr>
            <w:tcW w:w="480" w:type="dxa"/>
            <w:tcBorders>
              <w:left w:val="single" w:sz="8" w:space="0" w:color="auto"/>
              <w:bottom w:val="single" w:sz="8" w:space="0" w:color="auto"/>
              <w:right w:val="single" w:sz="8" w:space="0" w:color="auto"/>
            </w:tcBorders>
            <w:vAlign w:val="bottom"/>
          </w:tcPr>
          <w:p w:rsidR="001E7472" w:rsidRDefault="001E7472" w:rsidP="00257A2D">
            <w:pPr>
              <w:ind w:left="142"/>
              <w:rPr>
                <w:sz w:val="23"/>
                <w:szCs w:val="23"/>
              </w:rPr>
            </w:pPr>
          </w:p>
        </w:tc>
        <w:tc>
          <w:tcPr>
            <w:tcW w:w="206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318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1940" w:type="dxa"/>
            <w:tcBorders>
              <w:bottom w:val="single" w:sz="8" w:space="0" w:color="auto"/>
              <w:right w:val="single" w:sz="8" w:space="0" w:color="auto"/>
            </w:tcBorders>
            <w:vAlign w:val="bottom"/>
          </w:tcPr>
          <w:p w:rsidR="001E7472" w:rsidRDefault="001E7472" w:rsidP="00257A2D">
            <w:pPr>
              <w:ind w:left="142"/>
              <w:rPr>
                <w:sz w:val="23"/>
                <w:szCs w:val="23"/>
              </w:rPr>
            </w:pPr>
          </w:p>
        </w:tc>
        <w:tc>
          <w:tcPr>
            <w:tcW w:w="1940" w:type="dxa"/>
            <w:tcBorders>
              <w:bottom w:val="single" w:sz="8" w:space="0" w:color="auto"/>
              <w:right w:val="single" w:sz="8" w:space="0" w:color="auto"/>
            </w:tcBorders>
            <w:vAlign w:val="bottom"/>
          </w:tcPr>
          <w:p w:rsidR="001E7472" w:rsidRDefault="001E7472" w:rsidP="00257A2D">
            <w:pPr>
              <w:ind w:left="142"/>
              <w:rPr>
                <w:sz w:val="23"/>
                <w:szCs w:val="23"/>
              </w:rPr>
            </w:pPr>
          </w:p>
        </w:tc>
      </w:tr>
    </w:tbl>
    <w:p w:rsidR="001E7472" w:rsidRDefault="001E7472" w:rsidP="001E7472">
      <w:pPr>
        <w:spacing w:line="278" w:lineRule="exact"/>
        <w:ind w:left="142"/>
        <w:rPr>
          <w:sz w:val="20"/>
          <w:szCs w:val="20"/>
        </w:rPr>
      </w:pPr>
    </w:p>
    <w:p w:rsidR="001E7472" w:rsidRDefault="001E7472" w:rsidP="001E7472">
      <w:pPr>
        <w:spacing w:line="237" w:lineRule="auto"/>
        <w:ind w:left="142" w:right="160"/>
        <w:jc w:val="both"/>
        <w:rPr>
          <w:sz w:val="20"/>
          <w:szCs w:val="20"/>
        </w:rPr>
      </w:pPr>
      <w:r>
        <w:rPr>
          <w:rFonts w:eastAsia="Times New Roman"/>
          <w:sz w:val="24"/>
          <w:szCs w:val="24"/>
        </w:rPr>
        <w:t>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включается время болезни учащегося.</w:t>
      </w:r>
    </w:p>
    <w:p w:rsidR="001E7472" w:rsidRDefault="001E7472" w:rsidP="001E7472">
      <w:pPr>
        <w:spacing w:line="19" w:lineRule="exact"/>
        <w:ind w:left="142"/>
        <w:rPr>
          <w:sz w:val="20"/>
          <w:szCs w:val="20"/>
        </w:rPr>
      </w:pPr>
    </w:p>
    <w:p w:rsidR="001E7472" w:rsidRDefault="001E7472" w:rsidP="001E7472">
      <w:pPr>
        <w:spacing w:line="238" w:lineRule="auto"/>
        <w:ind w:left="142" w:right="160"/>
        <w:jc w:val="both"/>
        <w:rPr>
          <w:sz w:val="20"/>
          <w:szCs w:val="20"/>
        </w:rPr>
      </w:pPr>
      <w:proofErr w:type="gramStart"/>
      <w:r>
        <w:rPr>
          <w:rFonts w:eastAsia="Times New Roman"/>
          <w:sz w:val="24"/>
          <w:szCs w:val="24"/>
        </w:rPr>
        <w:t>Обучающиеся в образовательной организации по образовательным программам начального общего образования, не ликвидировавшие в установленные сроки 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 - медико - педагогической комиссии либо на обучение по индивидуальному учебному плану (ст. 58 п.9).</w:t>
      </w:r>
      <w:proofErr w:type="gramEnd"/>
    </w:p>
    <w:p w:rsidR="001E7472" w:rsidRDefault="001E7472" w:rsidP="001E7472">
      <w:pPr>
        <w:spacing w:line="280" w:lineRule="exact"/>
        <w:ind w:left="142"/>
        <w:rPr>
          <w:sz w:val="20"/>
          <w:szCs w:val="20"/>
        </w:rPr>
      </w:pPr>
    </w:p>
    <w:p w:rsidR="001E7472" w:rsidRDefault="001E7472" w:rsidP="001E7472">
      <w:pPr>
        <w:ind w:left="142"/>
        <w:rPr>
          <w:sz w:val="20"/>
          <w:szCs w:val="20"/>
        </w:rPr>
      </w:pPr>
      <w:r>
        <w:rPr>
          <w:rFonts w:eastAsia="Times New Roman"/>
          <w:sz w:val="24"/>
          <w:szCs w:val="24"/>
        </w:rPr>
        <w:t>Директор МБОУ «</w:t>
      </w:r>
      <w:proofErr w:type="spellStart"/>
      <w:r>
        <w:rPr>
          <w:rFonts w:eastAsia="Times New Roman"/>
          <w:sz w:val="24"/>
          <w:szCs w:val="24"/>
        </w:rPr>
        <w:t>Митряевская</w:t>
      </w:r>
      <w:proofErr w:type="spellEnd"/>
      <w:r>
        <w:rPr>
          <w:rFonts w:eastAsia="Times New Roman"/>
          <w:sz w:val="24"/>
          <w:szCs w:val="24"/>
        </w:rPr>
        <w:t xml:space="preserve"> НОШ» ______________ </w:t>
      </w:r>
      <w:proofErr w:type="spellStart"/>
      <w:r>
        <w:rPr>
          <w:rFonts w:eastAsia="Times New Roman"/>
          <w:sz w:val="24"/>
          <w:szCs w:val="24"/>
        </w:rPr>
        <w:t>С.Я.Яббарова</w:t>
      </w:r>
      <w:proofErr w:type="spellEnd"/>
    </w:p>
    <w:p w:rsidR="001E7472" w:rsidRDefault="001E7472" w:rsidP="001E7472">
      <w:pPr>
        <w:spacing w:line="276" w:lineRule="exact"/>
        <w:ind w:left="142"/>
        <w:rPr>
          <w:sz w:val="20"/>
          <w:szCs w:val="20"/>
        </w:rPr>
      </w:pPr>
    </w:p>
    <w:p w:rsidR="001E7472" w:rsidRDefault="001E7472" w:rsidP="001E7472">
      <w:pPr>
        <w:tabs>
          <w:tab w:val="left" w:pos="3020"/>
          <w:tab w:val="left" w:pos="4820"/>
        </w:tabs>
        <w:ind w:left="142"/>
        <w:rPr>
          <w:sz w:val="20"/>
          <w:szCs w:val="20"/>
        </w:rPr>
      </w:pPr>
      <w:r>
        <w:rPr>
          <w:rFonts w:eastAsia="Times New Roman"/>
          <w:sz w:val="24"/>
          <w:szCs w:val="24"/>
        </w:rPr>
        <w:t>Классный руководитель</w:t>
      </w:r>
      <w:r>
        <w:rPr>
          <w:sz w:val="20"/>
          <w:szCs w:val="20"/>
        </w:rPr>
        <w:tab/>
      </w:r>
      <w:r>
        <w:rPr>
          <w:rFonts w:eastAsia="Times New Roman"/>
          <w:sz w:val="24"/>
          <w:szCs w:val="24"/>
        </w:rPr>
        <w:t>_____________</w:t>
      </w:r>
      <w:r>
        <w:rPr>
          <w:sz w:val="20"/>
          <w:szCs w:val="20"/>
        </w:rPr>
        <w:tab/>
      </w:r>
      <w:r>
        <w:rPr>
          <w:rFonts w:eastAsia="Times New Roman"/>
          <w:sz w:val="23"/>
          <w:szCs w:val="23"/>
        </w:rPr>
        <w:t>_________________________________</w:t>
      </w:r>
    </w:p>
    <w:p w:rsidR="001E7472" w:rsidRDefault="001E7472" w:rsidP="001E7472">
      <w:pPr>
        <w:ind w:left="142"/>
        <w:sectPr w:rsidR="001E7472" w:rsidSect="005E15CF">
          <w:pgSz w:w="11900" w:h="16838"/>
          <w:pgMar w:top="1440" w:right="686" w:bottom="0" w:left="1134" w:header="0" w:footer="0" w:gutter="0"/>
          <w:cols w:space="720" w:equalWidth="0">
            <w:col w:w="9926"/>
          </w:cols>
        </w:sectPr>
      </w:pPr>
    </w:p>
    <w:p w:rsidR="001E7472" w:rsidRDefault="001E7472" w:rsidP="001E7472">
      <w:pPr>
        <w:spacing w:line="3" w:lineRule="exact"/>
        <w:ind w:left="142"/>
        <w:rPr>
          <w:sz w:val="20"/>
          <w:szCs w:val="20"/>
        </w:rPr>
      </w:pPr>
    </w:p>
    <w:p w:rsidR="001E7472" w:rsidRDefault="001E7472" w:rsidP="001E7472">
      <w:pPr>
        <w:ind w:left="142"/>
        <w:rPr>
          <w:sz w:val="20"/>
          <w:szCs w:val="20"/>
        </w:rPr>
      </w:pPr>
      <w:r>
        <w:rPr>
          <w:rFonts w:eastAsia="Times New Roman"/>
          <w:sz w:val="20"/>
          <w:szCs w:val="20"/>
        </w:rPr>
        <w:t>(подпись)</w:t>
      </w:r>
    </w:p>
    <w:p w:rsidR="001E7472" w:rsidRDefault="001E7472" w:rsidP="001E7472">
      <w:pPr>
        <w:spacing w:line="20" w:lineRule="exact"/>
        <w:ind w:left="142"/>
        <w:rPr>
          <w:sz w:val="20"/>
          <w:szCs w:val="20"/>
        </w:rPr>
      </w:pPr>
      <w:r>
        <w:rPr>
          <w:sz w:val="20"/>
          <w:szCs w:val="20"/>
        </w:rPr>
        <w:br w:type="column"/>
      </w:r>
    </w:p>
    <w:p w:rsidR="001E7472" w:rsidRDefault="001E7472" w:rsidP="001E7472">
      <w:pPr>
        <w:ind w:left="142"/>
        <w:rPr>
          <w:sz w:val="20"/>
          <w:szCs w:val="20"/>
        </w:rPr>
      </w:pPr>
      <w:r>
        <w:rPr>
          <w:rFonts w:eastAsia="Times New Roman"/>
          <w:sz w:val="18"/>
          <w:szCs w:val="18"/>
        </w:rPr>
        <w:t>(</w:t>
      </w:r>
    </w:p>
    <w:p w:rsidR="001E7472" w:rsidRDefault="001E7472" w:rsidP="001E7472">
      <w:pPr>
        <w:spacing w:line="20" w:lineRule="exact"/>
        <w:ind w:left="142"/>
        <w:rPr>
          <w:sz w:val="20"/>
          <w:szCs w:val="20"/>
        </w:rPr>
      </w:pPr>
      <w:r>
        <w:rPr>
          <w:sz w:val="20"/>
          <w:szCs w:val="20"/>
        </w:rPr>
        <w:br w:type="column"/>
      </w:r>
    </w:p>
    <w:p w:rsidR="001E7472" w:rsidRDefault="001E7472" w:rsidP="001E7472">
      <w:pPr>
        <w:ind w:left="142"/>
        <w:rPr>
          <w:sz w:val="20"/>
          <w:szCs w:val="20"/>
        </w:rPr>
      </w:pPr>
      <w:r>
        <w:rPr>
          <w:rFonts w:eastAsia="Times New Roman"/>
          <w:sz w:val="17"/>
          <w:szCs w:val="17"/>
        </w:rPr>
        <w:t>Ф</w:t>
      </w:r>
    </w:p>
    <w:p w:rsidR="001E7472" w:rsidRDefault="001E7472" w:rsidP="001E7472">
      <w:pPr>
        <w:spacing w:line="20" w:lineRule="exact"/>
        <w:ind w:left="142"/>
        <w:rPr>
          <w:sz w:val="20"/>
          <w:szCs w:val="20"/>
        </w:rPr>
      </w:pPr>
      <w:r>
        <w:rPr>
          <w:sz w:val="20"/>
          <w:szCs w:val="20"/>
        </w:rPr>
        <w:br w:type="column"/>
      </w:r>
    </w:p>
    <w:p w:rsidR="001E7472" w:rsidRDefault="001E7472" w:rsidP="001E7472">
      <w:pPr>
        <w:ind w:left="142"/>
        <w:rPr>
          <w:sz w:val="20"/>
          <w:szCs w:val="20"/>
        </w:rPr>
      </w:pPr>
      <w:r>
        <w:rPr>
          <w:rFonts w:eastAsia="Times New Roman"/>
          <w:sz w:val="20"/>
          <w:szCs w:val="20"/>
        </w:rPr>
        <w:t>.И.О.)</w:t>
      </w:r>
    </w:p>
    <w:p w:rsidR="001E7472" w:rsidRDefault="001E7472" w:rsidP="001E7472">
      <w:pPr>
        <w:spacing w:line="1" w:lineRule="exact"/>
        <w:ind w:left="142"/>
        <w:rPr>
          <w:sz w:val="20"/>
          <w:szCs w:val="20"/>
        </w:rPr>
      </w:pPr>
    </w:p>
    <w:p w:rsidR="001E7472" w:rsidRDefault="001E7472" w:rsidP="001E7472">
      <w:pPr>
        <w:ind w:left="142"/>
        <w:sectPr w:rsidR="001E7472" w:rsidSect="005E15CF">
          <w:type w:val="continuous"/>
          <w:pgSz w:w="11900" w:h="16838"/>
          <w:pgMar w:top="1440" w:right="686" w:bottom="0" w:left="1134" w:header="0" w:footer="0" w:gutter="0"/>
          <w:cols w:num="4" w:space="720" w:equalWidth="0">
            <w:col w:w="9926" w:space="720"/>
            <w:col w:w="60" w:space="20"/>
            <w:col w:w="140" w:space="0"/>
            <w:col w:w="4020"/>
          </w:cols>
        </w:sectPr>
      </w:pPr>
    </w:p>
    <w:p w:rsidR="001E7472" w:rsidRDefault="001E7472" w:rsidP="001E7472">
      <w:pPr>
        <w:spacing w:line="238" w:lineRule="auto"/>
        <w:ind w:left="142"/>
        <w:rPr>
          <w:sz w:val="20"/>
          <w:szCs w:val="20"/>
        </w:rPr>
      </w:pPr>
      <w:r>
        <w:rPr>
          <w:rFonts w:eastAsia="Times New Roman"/>
          <w:sz w:val="24"/>
          <w:szCs w:val="24"/>
        </w:rPr>
        <w:lastRenderedPageBreak/>
        <w:t>Ознакомлены</w:t>
      </w:r>
    </w:p>
    <w:p w:rsidR="001E7472" w:rsidRDefault="001E7472" w:rsidP="001E7472">
      <w:pPr>
        <w:spacing w:line="244" w:lineRule="exact"/>
        <w:ind w:left="142"/>
        <w:rPr>
          <w:sz w:val="20"/>
          <w:szCs w:val="20"/>
        </w:rPr>
      </w:pPr>
    </w:p>
    <w:p w:rsidR="001E7472" w:rsidRDefault="001E7472" w:rsidP="001E7472">
      <w:pPr>
        <w:spacing w:line="234" w:lineRule="auto"/>
        <w:ind w:left="142" w:right="3880"/>
        <w:rPr>
          <w:sz w:val="20"/>
          <w:szCs w:val="20"/>
        </w:rPr>
      </w:pPr>
      <w:r>
        <w:rPr>
          <w:rFonts w:eastAsia="Times New Roman"/>
          <w:sz w:val="20"/>
          <w:szCs w:val="20"/>
        </w:rPr>
        <w:t>_____________ ________________________________________ (подпись) (Ф.И.О. родителей (законных представителей))</w:t>
      </w:r>
    </w:p>
    <w:p w:rsidR="001E7472" w:rsidRDefault="001E7472" w:rsidP="001E7472">
      <w:pPr>
        <w:ind w:left="142"/>
        <w:sectPr w:rsidR="001E7472" w:rsidSect="005E15CF">
          <w:type w:val="continuous"/>
          <w:pgSz w:w="11900" w:h="16838"/>
          <w:pgMar w:top="1440" w:right="686" w:bottom="0" w:left="1134" w:header="0" w:footer="0" w:gutter="0"/>
          <w:cols w:space="720" w:equalWidth="0">
            <w:col w:w="9926"/>
          </w:cols>
        </w:sectPr>
      </w:pPr>
    </w:p>
    <w:p w:rsidR="001E7472" w:rsidRDefault="001E7472" w:rsidP="001E7472">
      <w:pPr>
        <w:spacing w:line="239" w:lineRule="exact"/>
        <w:ind w:left="142"/>
        <w:rPr>
          <w:sz w:val="20"/>
          <w:szCs w:val="20"/>
        </w:rPr>
      </w:pPr>
    </w:p>
    <w:p w:rsidR="001E7472" w:rsidRDefault="001E7472" w:rsidP="001E7472">
      <w:pPr>
        <w:ind w:left="142"/>
        <w:rPr>
          <w:sz w:val="20"/>
          <w:szCs w:val="20"/>
        </w:rPr>
      </w:pPr>
      <w:r>
        <w:rPr>
          <w:rFonts w:eastAsia="Times New Roman"/>
          <w:sz w:val="23"/>
          <w:szCs w:val="23"/>
        </w:rPr>
        <w:t>Согласие</w:t>
      </w:r>
    </w:p>
    <w:p w:rsidR="001E7472" w:rsidRDefault="001E7472" w:rsidP="001E7472">
      <w:pPr>
        <w:spacing w:line="20" w:lineRule="exact"/>
        <w:ind w:left="142"/>
        <w:rPr>
          <w:sz w:val="20"/>
          <w:szCs w:val="20"/>
        </w:rPr>
      </w:pPr>
    </w:p>
    <w:p w:rsidR="001E7472" w:rsidRDefault="001E7472" w:rsidP="001E7472">
      <w:pPr>
        <w:spacing w:line="207" w:lineRule="exact"/>
        <w:ind w:left="142"/>
        <w:rPr>
          <w:sz w:val="20"/>
          <w:szCs w:val="20"/>
        </w:rPr>
      </w:pPr>
    </w:p>
    <w:p w:rsidR="001E7472" w:rsidRDefault="001E7472" w:rsidP="001E7472">
      <w:pPr>
        <w:ind w:left="142"/>
        <w:rPr>
          <w:sz w:val="20"/>
          <w:szCs w:val="20"/>
        </w:rPr>
      </w:pPr>
      <w:r>
        <w:rPr>
          <w:rFonts w:eastAsia="Times New Roman"/>
          <w:sz w:val="24"/>
          <w:szCs w:val="24"/>
        </w:rPr>
        <w:t>________________________</w:t>
      </w:r>
    </w:p>
    <w:p w:rsidR="001E7472" w:rsidRDefault="001E7472" w:rsidP="001E7472">
      <w:pPr>
        <w:spacing w:line="20" w:lineRule="exact"/>
        <w:ind w:left="142"/>
        <w:rPr>
          <w:sz w:val="20"/>
          <w:szCs w:val="20"/>
        </w:rPr>
      </w:pPr>
      <w:r>
        <w:rPr>
          <w:sz w:val="20"/>
          <w:szCs w:val="20"/>
        </w:rPr>
        <w:br w:type="column"/>
      </w:r>
    </w:p>
    <w:p w:rsidR="001E7472" w:rsidRDefault="001E7472" w:rsidP="001E7472">
      <w:pPr>
        <w:spacing w:line="207" w:lineRule="exact"/>
        <w:ind w:left="142"/>
        <w:rPr>
          <w:sz w:val="20"/>
          <w:szCs w:val="20"/>
        </w:rPr>
      </w:pPr>
    </w:p>
    <w:p w:rsidR="001E7472" w:rsidRDefault="001E7472" w:rsidP="001E7472">
      <w:pPr>
        <w:ind w:left="142"/>
        <w:rPr>
          <w:sz w:val="20"/>
          <w:szCs w:val="20"/>
        </w:rPr>
      </w:pPr>
      <w:r>
        <w:rPr>
          <w:rFonts w:eastAsia="Times New Roman"/>
          <w:sz w:val="24"/>
          <w:szCs w:val="24"/>
        </w:rPr>
        <w:t>_____________________</w:t>
      </w:r>
    </w:p>
    <w:p w:rsidR="001E7472" w:rsidRDefault="001E7472" w:rsidP="001E7472">
      <w:pPr>
        <w:spacing w:line="13" w:lineRule="exact"/>
        <w:ind w:left="142"/>
        <w:rPr>
          <w:sz w:val="20"/>
          <w:szCs w:val="20"/>
        </w:rPr>
      </w:pPr>
    </w:p>
    <w:p w:rsidR="001E7472" w:rsidRDefault="001E7472" w:rsidP="001E7472">
      <w:pPr>
        <w:ind w:left="142"/>
        <w:sectPr w:rsidR="001E7472" w:rsidSect="00C152AA">
          <w:type w:val="continuous"/>
          <w:pgSz w:w="11900" w:h="16838"/>
          <w:pgMar w:top="1440" w:right="686" w:bottom="0" w:left="1134" w:header="0" w:footer="0" w:gutter="0"/>
          <w:cols w:num="3" w:space="720" w:equalWidth="0">
            <w:col w:w="9926" w:space="720"/>
            <w:col w:w="836" w:space="2344"/>
            <w:col w:w="4440"/>
          </w:cols>
        </w:sectPr>
      </w:pPr>
    </w:p>
    <w:p w:rsidR="001E7472" w:rsidRDefault="001E7472" w:rsidP="001E7472">
      <w:pPr>
        <w:ind w:left="142"/>
        <w:rPr>
          <w:sz w:val="20"/>
          <w:szCs w:val="20"/>
        </w:rPr>
      </w:pPr>
      <w:r>
        <w:rPr>
          <w:rFonts w:eastAsia="Times New Roman"/>
          <w:sz w:val="19"/>
          <w:szCs w:val="19"/>
        </w:rPr>
        <w:lastRenderedPageBreak/>
        <w:t>(да, нет)</w:t>
      </w:r>
    </w:p>
    <w:p w:rsidR="001E7472" w:rsidRDefault="001E7472" w:rsidP="001E7472">
      <w:pPr>
        <w:spacing w:line="20" w:lineRule="exact"/>
        <w:ind w:left="142"/>
        <w:rPr>
          <w:sz w:val="20"/>
          <w:szCs w:val="20"/>
        </w:rPr>
      </w:pPr>
      <w:r>
        <w:rPr>
          <w:sz w:val="20"/>
          <w:szCs w:val="20"/>
        </w:rPr>
        <w:br w:type="column"/>
      </w:r>
    </w:p>
    <w:p w:rsidR="001E7472" w:rsidRDefault="001E7472" w:rsidP="001E7472">
      <w:pPr>
        <w:ind w:left="142"/>
        <w:rPr>
          <w:sz w:val="20"/>
          <w:szCs w:val="20"/>
        </w:rPr>
      </w:pPr>
      <w:r>
        <w:rPr>
          <w:rFonts w:eastAsia="Times New Roman"/>
          <w:sz w:val="19"/>
          <w:szCs w:val="19"/>
        </w:rPr>
        <w:t>(подпись)</w:t>
      </w:r>
    </w:p>
    <w:p w:rsidR="001E7472" w:rsidRDefault="001E7472" w:rsidP="001E7472">
      <w:pPr>
        <w:spacing w:line="1" w:lineRule="exact"/>
        <w:ind w:left="142"/>
        <w:rPr>
          <w:sz w:val="20"/>
          <w:szCs w:val="20"/>
        </w:rPr>
      </w:pPr>
    </w:p>
    <w:p w:rsidR="001E7472" w:rsidRDefault="001E7472" w:rsidP="001E7472">
      <w:pPr>
        <w:ind w:left="142"/>
        <w:sectPr w:rsidR="001E7472" w:rsidSect="005E15CF">
          <w:type w:val="continuous"/>
          <w:pgSz w:w="11900" w:h="16838"/>
          <w:pgMar w:top="1440" w:right="686" w:bottom="0" w:left="1134" w:header="0" w:footer="0" w:gutter="0"/>
          <w:cols w:num="2" w:space="720" w:equalWidth="0">
            <w:col w:w="9926" w:space="720"/>
            <w:col w:w="4360"/>
          </w:cols>
        </w:sectPr>
      </w:pPr>
    </w:p>
    <w:p w:rsidR="001E7472" w:rsidRDefault="001E7472" w:rsidP="001E7472">
      <w:pPr>
        <w:ind w:left="142"/>
        <w:rPr>
          <w:sz w:val="20"/>
          <w:szCs w:val="20"/>
        </w:rPr>
      </w:pPr>
      <w:r>
        <w:rPr>
          <w:rFonts w:eastAsia="Times New Roman"/>
          <w:sz w:val="24"/>
          <w:szCs w:val="24"/>
        </w:rPr>
        <w:lastRenderedPageBreak/>
        <w:t>Дата __________________ 20 _____ г.</w:t>
      </w:r>
    </w:p>
    <w:p w:rsidR="001E7472" w:rsidRDefault="001E7472" w:rsidP="001E7472">
      <w:pPr>
        <w:spacing w:line="200" w:lineRule="exact"/>
        <w:ind w:left="142"/>
        <w:rPr>
          <w:sz w:val="20"/>
          <w:szCs w:val="20"/>
        </w:rPr>
      </w:pPr>
    </w:p>
    <w:p w:rsidR="001E7472" w:rsidRDefault="001E7472" w:rsidP="001E7472">
      <w:pPr>
        <w:spacing w:line="200" w:lineRule="exact"/>
        <w:ind w:left="142"/>
        <w:rPr>
          <w:sz w:val="20"/>
          <w:szCs w:val="20"/>
        </w:rPr>
      </w:pPr>
    </w:p>
    <w:p w:rsidR="001E7472" w:rsidRDefault="001E7472" w:rsidP="001E7472">
      <w:pPr>
        <w:spacing w:line="236" w:lineRule="auto"/>
        <w:ind w:left="120" w:right="160"/>
        <w:jc w:val="both"/>
        <w:rPr>
          <w:sz w:val="20"/>
          <w:szCs w:val="20"/>
        </w:rPr>
      </w:pPr>
    </w:p>
    <w:p w:rsidR="00264993" w:rsidRDefault="00264993"/>
    <w:sectPr w:rsidR="00264993" w:rsidSect="003D5BF5">
      <w:type w:val="continuous"/>
      <w:pgSz w:w="11900" w:h="16838"/>
      <w:pgMar w:top="1127" w:right="686" w:bottom="993" w:left="1276" w:header="0" w:footer="0" w:gutter="0"/>
      <w:cols w:space="720" w:equalWidth="0">
        <w:col w:w="978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609EE430"/>
    <w:lvl w:ilvl="0" w:tplc="97204EE4">
      <w:start w:val="1"/>
      <w:numFmt w:val="bullet"/>
      <w:lvlText w:val="\endash "/>
      <w:lvlJc w:val="left"/>
    </w:lvl>
    <w:lvl w:ilvl="1" w:tplc="D006FF08">
      <w:numFmt w:val="decimal"/>
      <w:lvlText w:val=""/>
      <w:lvlJc w:val="left"/>
    </w:lvl>
    <w:lvl w:ilvl="2" w:tplc="7D7ED2C4">
      <w:numFmt w:val="decimal"/>
      <w:lvlText w:val=""/>
      <w:lvlJc w:val="left"/>
    </w:lvl>
    <w:lvl w:ilvl="3" w:tplc="45ECEB86">
      <w:numFmt w:val="decimal"/>
      <w:lvlText w:val=""/>
      <w:lvlJc w:val="left"/>
    </w:lvl>
    <w:lvl w:ilvl="4" w:tplc="05C6FECE">
      <w:numFmt w:val="decimal"/>
      <w:lvlText w:val=""/>
      <w:lvlJc w:val="left"/>
    </w:lvl>
    <w:lvl w:ilvl="5" w:tplc="B61A9080">
      <w:numFmt w:val="decimal"/>
      <w:lvlText w:val=""/>
      <w:lvlJc w:val="left"/>
    </w:lvl>
    <w:lvl w:ilvl="6" w:tplc="ECCCE5B2">
      <w:numFmt w:val="decimal"/>
      <w:lvlText w:val=""/>
      <w:lvlJc w:val="left"/>
    </w:lvl>
    <w:lvl w:ilvl="7" w:tplc="70A2577C">
      <w:numFmt w:val="decimal"/>
      <w:lvlText w:val=""/>
      <w:lvlJc w:val="left"/>
    </w:lvl>
    <w:lvl w:ilvl="8" w:tplc="C60AFAF8">
      <w:numFmt w:val="decimal"/>
      <w:lvlText w:val=""/>
      <w:lvlJc w:val="left"/>
    </w:lvl>
  </w:abstractNum>
  <w:abstractNum w:abstractNumId="1">
    <w:nsid w:val="00000124"/>
    <w:multiLevelType w:val="hybridMultilevel"/>
    <w:tmpl w:val="9E468A22"/>
    <w:lvl w:ilvl="0" w:tplc="BFE43B3E">
      <w:start w:val="1"/>
      <w:numFmt w:val="bullet"/>
      <w:lvlText w:val="-"/>
      <w:lvlJc w:val="left"/>
    </w:lvl>
    <w:lvl w:ilvl="1" w:tplc="4694F8B4">
      <w:start w:val="1"/>
      <w:numFmt w:val="bullet"/>
      <w:lvlText w:val="-"/>
      <w:lvlJc w:val="left"/>
    </w:lvl>
    <w:lvl w:ilvl="2" w:tplc="AA2AB428">
      <w:numFmt w:val="decimal"/>
      <w:lvlText w:val=""/>
      <w:lvlJc w:val="left"/>
    </w:lvl>
    <w:lvl w:ilvl="3" w:tplc="0282A984">
      <w:numFmt w:val="decimal"/>
      <w:lvlText w:val=""/>
      <w:lvlJc w:val="left"/>
    </w:lvl>
    <w:lvl w:ilvl="4" w:tplc="E1A873EA">
      <w:numFmt w:val="decimal"/>
      <w:lvlText w:val=""/>
      <w:lvlJc w:val="left"/>
    </w:lvl>
    <w:lvl w:ilvl="5" w:tplc="52AE2FD0">
      <w:numFmt w:val="decimal"/>
      <w:lvlText w:val=""/>
      <w:lvlJc w:val="left"/>
    </w:lvl>
    <w:lvl w:ilvl="6" w:tplc="BA888844">
      <w:numFmt w:val="decimal"/>
      <w:lvlText w:val=""/>
      <w:lvlJc w:val="left"/>
    </w:lvl>
    <w:lvl w:ilvl="7" w:tplc="01100CDE">
      <w:numFmt w:val="decimal"/>
      <w:lvlText w:val=""/>
      <w:lvlJc w:val="left"/>
    </w:lvl>
    <w:lvl w:ilvl="8" w:tplc="F088119A">
      <w:numFmt w:val="decimal"/>
      <w:lvlText w:val=""/>
      <w:lvlJc w:val="left"/>
    </w:lvl>
  </w:abstractNum>
  <w:abstractNum w:abstractNumId="2">
    <w:nsid w:val="0000074D"/>
    <w:multiLevelType w:val="hybridMultilevel"/>
    <w:tmpl w:val="5DB2DF0A"/>
    <w:lvl w:ilvl="0" w:tplc="1CF8BB6A">
      <w:start w:val="1"/>
      <w:numFmt w:val="bullet"/>
      <w:lvlText w:val="с"/>
      <w:lvlJc w:val="left"/>
    </w:lvl>
    <w:lvl w:ilvl="1" w:tplc="86AAC492">
      <w:numFmt w:val="decimal"/>
      <w:lvlText w:val=""/>
      <w:lvlJc w:val="left"/>
    </w:lvl>
    <w:lvl w:ilvl="2" w:tplc="C33A3152">
      <w:numFmt w:val="decimal"/>
      <w:lvlText w:val=""/>
      <w:lvlJc w:val="left"/>
    </w:lvl>
    <w:lvl w:ilvl="3" w:tplc="7CB828B6">
      <w:numFmt w:val="decimal"/>
      <w:lvlText w:val=""/>
      <w:lvlJc w:val="left"/>
    </w:lvl>
    <w:lvl w:ilvl="4" w:tplc="425E86EA">
      <w:numFmt w:val="decimal"/>
      <w:lvlText w:val=""/>
      <w:lvlJc w:val="left"/>
    </w:lvl>
    <w:lvl w:ilvl="5" w:tplc="5444308A">
      <w:numFmt w:val="decimal"/>
      <w:lvlText w:val=""/>
      <w:lvlJc w:val="left"/>
    </w:lvl>
    <w:lvl w:ilvl="6" w:tplc="7E224916">
      <w:numFmt w:val="decimal"/>
      <w:lvlText w:val=""/>
      <w:lvlJc w:val="left"/>
    </w:lvl>
    <w:lvl w:ilvl="7" w:tplc="43C449B4">
      <w:numFmt w:val="decimal"/>
      <w:lvlText w:val=""/>
      <w:lvlJc w:val="left"/>
    </w:lvl>
    <w:lvl w:ilvl="8" w:tplc="0598E29A">
      <w:numFmt w:val="decimal"/>
      <w:lvlText w:val=""/>
      <w:lvlJc w:val="left"/>
    </w:lvl>
  </w:abstractNum>
  <w:abstractNum w:abstractNumId="3">
    <w:nsid w:val="00000F3E"/>
    <w:multiLevelType w:val="hybridMultilevel"/>
    <w:tmpl w:val="B920A366"/>
    <w:lvl w:ilvl="0" w:tplc="FFFADE66">
      <w:start w:val="1"/>
      <w:numFmt w:val="decimal"/>
      <w:lvlText w:val="%1."/>
      <w:lvlJc w:val="left"/>
    </w:lvl>
    <w:lvl w:ilvl="1" w:tplc="A02077AA">
      <w:numFmt w:val="decimal"/>
      <w:lvlText w:val=""/>
      <w:lvlJc w:val="left"/>
    </w:lvl>
    <w:lvl w:ilvl="2" w:tplc="4BCC3F7E">
      <w:numFmt w:val="decimal"/>
      <w:lvlText w:val=""/>
      <w:lvlJc w:val="left"/>
    </w:lvl>
    <w:lvl w:ilvl="3" w:tplc="4D1A49B2">
      <w:numFmt w:val="decimal"/>
      <w:lvlText w:val=""/>
      <w:lvlJc w:val="left"/>
    </w:lvl>
    <w:lvl w:ilvl="4" w:tplc="AFFE1620">
      <w:numFmt w:val="decimal"/>
      <w:lvlText w:val=""/>
      <w:lvlJc w:val="left"/>
    </w:lvl>
    <w:lvl w:ilvl="5" w:tplc="3CAE3428">
      <w:numFmt w:val="decimal"/>
      <w:lvlText w:val=""/>
      <w:lvlJc w:val="left"/>
    </w:lvl>
    <w:lvl w:ilvl="6" w:tplc="5830BBDE">
      <w:numFmt w:val="decimal"/>
      <w:lvlText w:val=""/>
      <w:lvlJc w:val="left"/>
    </w:lvl>
    <w:lvl w:ilvl="7" w:tplc="D8222B7E">
      <w:numFmt w:val="decimal"/>
      <w:lvlText w:val=""/>
      <w:lvlJc w:val="left"/>
    </w:lvl>
    <w:lvl w:ilvl="8" w:tplc="D3CCDBC2">
      <w:numFmt w:val="decimal"/>
      <w:lvlText w:val=""/>
      <w:lvlJc w:val="left"/>
    </w:lvl>
  </w:abstractNum>
  <w:abstractNum w:abstractNumId="4">
    <w:nsid w:val="00001547"/>
    <w:multiLevelType w:val="hybridMultilevel"/>
    <w:tmpl w:val="B41639D0"/>
    <w:lvl w:ilvl="0" w:tplc="5D5C0C2A">
      <w:start w:val="1"/>
      <w:numFmt w:val="bullet"/>
      <w:lvlText w:val="-"/>
      <w:lvlJc w:val="left"/>
    </w:lvl>
    <w:lvl w:ilvl="1" w:tplc="F51AA594">
      <w:numFmt w:val="decimal"/>
      <w:lvlText w:val=""/>
      <w:lvlJc w:val="left"/>
    </w:lvl>
    <w:lvl w:ilvl="2" w:tplc="8CE6FE44">
      <w:numFmt w:val="decimal"/>
      <w:lvlText w:val=""/>
      <w:lvlJc w:val="left"/>
    </w:lvl>
    <w:lvl w:ilvl="3" w:tplc="0520D62C">
      <w:numFmt w:val="decimal"/>
      <w:lvlText w:val=""/>
      <w:lvlJc w:val="left"/>
    </w:lvl>
    <w:lvl w:ilvl="4" w:tplc="D1C87286">
      <w:numFmt w:val="decimal"/>
      <w:lvlText w:val=""/>
      <w:lvlJc w:val="left"/>
    </w:lvl>
    <w:lvl w:ilvl="5" w:tplc="032E53F8">
      <w:numFmt w:val="decimal"/>
      <w:lvlText w:val=""/>
      <w:lvlJc w:val="left"/>
    </w:lvl>
    <w:lvl w:ilvl="6" w:tplc="B5B8C49C">
      <w:numFmt w:val="decimal"/>
      <w:lvlText w:val=""/>
      <w:lvlJc w:val="left"/>
    </w:lvl>
    <w:lvl w:ilvl="7" w:tplc="10A874B0">
      <w:numFmt w:val="decimal"/>
      <w:lvlText w:val=""/>
      <w:lvlJc w:val="left"/>
    </w:lvl>
    <w:lvl w:ilvl="8" w:tplc="18C82C2C">
      <w:numFmt w:val="decimal"/>
      <w:lvlText w:val=""/>
      <w:lvlJc w:val="left"/>
    </w:lvl>
  </w:abstractNum>
  <w:abstractNum w:abstractNumId="5">
    <w:nsid w:val="000026A6"/>
    <w:multiLevelType w:val="hybridMultilevel"/>
    <w:tmpl w:val="137CE4E6"/>
    <w:lvl w:ilvl="0" w:tplc="F8300FD4">
      <w:start w:val="1"/>
      <w:numFmt w:val="bullet"/>
      <w:lvlText w:val="в"/>
      <w:lvlJc w:val="left"/>
    </w:lvl>
    <w:lvl w:ilvl="1" w:tplc="7CD0D724">
      <w:numFmt w:val="decimal"/>
      <w:lvlText w:val=""/>
      <w:lvlJc w:val="left"/>
    </w:lvl>
    <w:lvl w:ilvl="2" w:tplc="34366A7A">
      <w:numFmt w:val="decimal"/>
      <w:lvlText w:val=""/>
      <w:lvlJc w:val="left"/>
    </w:lvl>
    <w:lvl w:ilvl="3" w:tplc="667069C2">
      <w:numFmt w:val="decimal"/>
      <w:lvlText w:val=""/>
      <w:lvlJc w:val="left"/>
    </w:lvl>
    <w:lvl w:ilvl="4" w:tplc="D51C115A">
      <w:numFmt w:val="decimal"/>
      <w:lvlText w:val=""/>
      <w:lvlJc w:val="left"/>
    </w:lvl>
    <w:lvl w:ilvl="5" w:tplc="1786F85A">
      <w:numFmt w:val="decimal"/>
      <w:lvlText w:val=""/>
      <w:lvlJc w:val="left"/>
    </w:lvl>
    <w:lvl w:ilvl="6" w:tplc="45FC2172">
      <w:numFmt w:val="decimal"/>
      <w:lvlText w:val=""/>
      <w:lvlJc w:val="left"/>
    </w:lvl>
    <w:lvl w:ilvl="7" w:tplc="80A0F4FA">
      <w:numFmt w:val="decimal"/>
      <w:lvlText w:val=""/>
      <w:lvlJc w:val="left"/>
    </w:lvl>
    <w:lvl w:ilvl="8" w:tplc="CB1EB59A">
      <w:numFmt w:val="decimal"/>
      <w:lvlText w:val=""/>
      <w:lvlJc w:val="left"/>
    </w:lvl>
  </w:abstractNum>
  <w:abstractNum w:abstractNumId="6">
    <w:nsid w:val="00002D12"/>
    <w:multiLevelType w:val="hybridMultilevel"/>
    <w:tmpl w:val="D9B8ECD6"/>
    <w:lvl w:ilvl="0" w:tplc="792892FE">
      <w:start w:val="1"/>
      <w:numFmt w:val="bullet"/>
      <w:lvlText w:val="-"/>
      <w:lvlJc w:val="left"/>
    </w:lvl>
    <w:lvl w:ilvl="1" w:tplc="85DE22F2">
      <w:numFmt w:val="decimal"/>
      <w:lvlText w:val=""/>
      <w:lvlJc w:val="left"/>
    </w:lvl>
    <w:lvl w:ilvl="2" w:tplc="1804ADDC">
      <w:numFmt w:val="decimal"/>
      <w:lvlText w:val=""/>
      <w:lvlJc w:val="left"/>
    </w:lvl>
    <w:lvl w:ilvl="3" w:tplc="7EEA7580">
      <w:numFmt w:val="decimal"/>
      <w:lvlText w:val=""/>
      <w:lvlJc w:val="left"/>
    </w:lvl>
    <w:lvl w:ilvl="4" w:tplc="20523654">
      <w:numFmt w:val="decimal"/>
      <w:lvlText w:val=""/>
      <w:lvlJc w:val="left"/>
    </w:lvl>
    <w:lvl w:ilvl="5" w:tplc="AFD400FC">
      <w:numFmt w:val="decimal"/>
      <w:lvlText w:val=""/>
      <w:lvlJc w:val="left"/>
    </w:lvl>
    <w:lvl w:ilvl="6" w:tplc="24B6BD18">
      <w:numFmt w:val="decimal"/>
      <w:lvlText w:val=""/>
      <w:lvlJc w:val="left"/>
    </w:lvl>
    <w:lvl w:ilvl="7" w:tplc="B4966EA2">
      <w:numFmt w:val="decimal"/>
      <w:lvlText w:val=""/>
      <w:lvlJc w:val="left"/>
    </w:lvl>
    <w:lvl w:ilvl="8" w:tplc="AB300356">
      <w:numFmt w:val="decimal"/>
      <w:lvlText w:val=""/>
      <w:lvlJc w:val="left"/>
    </w:lvl>
  </w:abstractNum>
  <w:abstractNum w:abstractNumId="7">
    <w:nsid w:val="0000305E"/>
    <w:multiLevelType w:val="hybridMultilevel"/>
    <w:tmpl w:val="9A0EB3C4"/>
    <w:lvl w:ilvl="0" w:tplc="F0B603CE">
      <w:start w:val="1"/>
      <w:numFmt w:val="bullet"/>
      <w:lvlText w:val="-"/>
      <w:lvlJc w:val="left"/>
    </w:lvl>
    <w:lvl w:ilvl="1" w:tplc="77D007EA">
      <w:start w:val="1"/>
      <w:numFmt w:val="bullet"/>
      <w:lvlText w:val="-"/>
      <w:lvlJc w:val="left"/>
    </w:lvl>
    <w:lvl w:ilvl="2" w:tplc="12106CE6">
      <w:numFmt w:val="decimal"/>
      <w:lvlText w:val=""/>
      <w:lvlJc w:val="left"/>
    </w:lvl>
    <w:lvl w:ilvl="3" w:tplc="2E305188">
      <w:numFmt w:val="decimal"/>
      <w:lvlText w:val=""/>
      <w:lvlJc w:val="left"/>
    </w:lvl>
    <w:lvl w:ilvl="4" w:tplc="3566FAC6">
      <w:numFmt w:val="decimal"/>
      <w:lvlText w:val=""/>
      <w:lvlJc w:val="left"/>
    </w:lvl>
    <w:lvl w:ilvl="5" w:tplc="1EB4413E">
      <w:numFmt w:val="decimal"/>
      <w:lvlText w:val=""/>
      <w:lvlJc w:val="left"/>
    </w:lvl>
    <w:lvl w:ilvl="6" w:tplc="6B6CA736">
      <w:numFmt w:val="decimal"/>
      <w:lvlText w:val=""/>
      <w:lvlJc w:val="left"/>
    </w:lvl>
    <w:lvl w:ilvl="7" w:tplc="6FCC409A">
      <w:numFmt w:val="decimal"/>
      <w:lvlText w:val=""/>
      <w:lvlJc w:val="left"/>
    </w:lvl>
    <w:lvl w:ilvl="8" w:tplc="B266A33E">
      <w:numFmt w:val="decimal"/>
      <w:lvlText w:val=""/>
      <w:lvlJc w:val="left"/>
    </w:lvl>
  </w:abstractNum>
  <w:abstractNum w:abstractNumId="8">
    <w:nsid w:val="0000390C"/>
    <w:multiLevelType w:val="hybridMultilevel"/>
    <w:tmpl w:val="E9C0FFB2"/>
    <w:lvl w:ilvl="0" w:tplc="1E529D64">
      <w:start w:val="1"/>
      <w:numFmt w:val="bullet"/>
      <w:lvlText w:val="о"/>
      <w:lvlJc w:val="left"/>
    </w:lvl>
    <w:lvl w:ilvl="1" w:tplc="7CF2DFA2">
      <w:numFmt w:val="decimal"/>
      <w:lvlText w:val=""/>
      <w:lvlJc w:val="left"/>
    </w:lvl>
    <w:lvl w:ilvl="2" w:tplc="F4F284B6">
      <w:numFmt w:val="decimal"/>
      <w:lvlText w:val=""/>
      <w:lvlJc w:val="left"/>
    </w:lvl>
    <w:lvl w:ilvl="3" w:tplc="DB7226A8">
      <w:numFmt w:val="decimal"/>
      <w:lvlText w:val=""/>
      <w:lvlJc w:val="left"/>
    </w:lvl>
    <w:lvl w:ilvl="4" w:tplc="869CA5D4">
      <w:numFmt w:val="decimal"/>
      <w:lvlText w:val=""/>
      <w:lvlJc w:val="left"/>
    </w:lvl>
    <w:lvl w:ilvl="5" w:tplc="50FA0434">
      <w:numFmt w:val="decimal"/>
      <w:lvlText w:val=""/>
      <w:lvlJc w:val="left"/>
    </w:lvl>
    <w:lvl w:ilvl="6" w:tplc="8140E268">
      <w:numFmt w:val="decimal"/>
      <w:lvlText w:val=""/>
      <w:lvlJc w:val="left"/>
    </w:lvl>
    <w:lvl w:ilvl="7" w:tplc="6D4C6D68">
      <w:numFmt w:val="decimal"/>
      <w:lvlText w:val=""/>
      <w:lvlJc w:val="left"/>
    </w:lvl>
    <w:lvl w:ilvl="8" w:tplc="8A8488A6">
      <w:numFmt w:val="decimal"/>
      <w:lvlText w:val=""/>
      <w:lvlJc w:val="left"/>
    </w:lvl>
  </w:abstractNum>
  <w:abstractNum w:abstractNumId="9">
    <w:nsid w:val="000039B3"/>
    <w:multiLevelType w:val="hybridMultilevel"/>
    <w:tmpl w:val="96E43A72"/>
    <w:lvl w:ilvl="0" w:tplc="A1CED666">
      <w:start w:val="3"/>
      <w:numFmt w:val="decimal"/>
      <w:lvlText w:val="%1."/>
      <w:lvlJc w:val="left"/>
    </w:lvl>
    <w:lvl w:ilvl="1" w:tplc="A860FB6A">
      <w:numFmt w:val="decimal"/>
      <w:lvlText w:val=""/>
      <w:lvlJc w:val="left"/>
    </w:lvl>
    <w:lvl w:ilvl="2" w:tplc="95C66198">
      <w:numFmt w:val="decimal"/>
      <w:lvlText w:val=""/>
      <w:lvlJc w:val="left"/>
    </w:lvl>
    <w:lvl w:ilvl="3" w:tplc="892E4A90">
      <w:numFmt w:val="decimal"/>
      <w:lvlText w:val=""/>
      <w:lvlJc w:val="left"/>
    </w:lvl>
    <w:lvl w:ilvl="4" w:tplc="DD7C74BA">
      <w:numFmt w:val="decimal"/>
      <w:lvlText w:val=""/>
      <w:lvlJc w:val="left"/>
    </w:lvl>
    <w:lvl w:ilvl="5" w:tplc="7A021AC6">
      <w:numFmt w:val="decimal"/>
      <w:lvlText w:val=""/>
      <w:lvlJc w:val="left"/>
    </w:lvl>
    <w:lvl w:ilvl="6" w:tplc="77EE4926">
      <w:numFmt w:val="decimal"/>
      <w:lvlText w:val=""/>
      <w:lvlJc w:val="left"/>
    </w:lvl>
    <w:lvl w:ilvl="7" w:tplc="8ABCDB66">
      <w:numFmt w:val="decimal"/>
      <w:lvlText w:val=""/>
      <w:lvlJc w:val="left"/>
    </w:lvl>
    <w:lvl w:ilvl="8" w:tplc="7250DA9A">
      <w:numFmt w:val="decimal"/>
      <w:lvlText w:val=""/>
      <w:lvlJc w:val="left"/>
    </w:lvl>
  </w:abstractNum>
  <w:abstractNum w:abstractNumId="10">
    <w:nsid w:val="0000428B"/>
    <w:multiLevelType w:val="hybridMultilevel"/>
    <w:tmpl w:val="EF8A40D2"/>
    <w:lvl w:ilvl="0" w:tplc="05DAE88A">
      <w:start w:val="1"/>
      <w:numFmt w:val="bullet"/>
      <w:lvlText w:val="-"/>
      <w:lvlJc w:val="left"/>
    </w:lvl>
    <w:lvl w:ilvl="1" w:tplc="8A7C62B0">
      <w:numFmt w:val="decimal"/>
      <w:lvlText w:val=""/>
      <w:lvlJc w:val="left"/>
    </w:lvl>
    <w:lvl w:ilvl="2" w:tplc="4ED0D04A">
      <w:numFmt w:val="decimal"/>
      <w:lvlText w:val=""/>
      <w:lvlJc w:val="left"/>
    </w:lvl>
    <w:lvl w:ilvl="3" w:tplc="28CEB57A">
      <w:numFmt w:val="decimal"/>
      <w:lvlText w:val=""/>
      <w:lvlJc w:val="left"/>
    </w:lvl>
    <w:lvl w:ilvl="4" w:tplc="BE181AC8">
      <w:numFmt w:val="decimal"/>
      <w:lvlText w:val=""/>
      <w:lvlJc w:val="left"/>
    </w:lvl>
    <w:lvl w:ilvl="5" w:tplc="E3F48F4C">
      <w:numFmt w:val="decimal"/>
      <w:lvlText w:val=""/>
      <w:lvlJc w:val="left"/>
    </w:lvl>
    <w:lvl w:ilvl="6" w:tplc="F59C119E">
      <w:numFmt w:val="decimal"/>
      <w:lvlText w:val=""/>
      <w:lvlJc w:val="left"/>
    </w:lvl>
    <w:lvl w:ilvl="7" w:tplc="31B418C4">
      <w:numFmt w:val="decimal"/>
      <w:lvlText w:val=""/>
      <w:lvlJc w:val="left"/>
    </w:lvl>
    <w:lvl w:ilvl="8" w:tplc="7368DFE0">
      <w:numFmt w:val="decimal"/>
      <w:lvlText w:val=""/>
      <w:lvlJc w:val="left"/>
    </w:lvl>
  </w:abstractNum>
  <w:abstractNum w:abstractNumId="11">
    <w:nsid w:val="0000440D"/>
    <w:multiLevelType w:val="hybridMultilevel"/>
    <w:tmpl w:val="15A6E6E2"/>
    <w:lvl w:ilvl="0" w:tplc="F3FCD25E">
      <w:start w:val="1"/>
      <w:numFmt w:val="bullet"/>
      <w:lvlText w:val="-"/>
      <w:lvlJc w:val="left"/>
    </w:lvl>
    <w:lvl w:ilvl="1" w:tplc="F57A0252">
      <w:start w:val="1"/>
      <w:numFmt w:val="bullet"/>
      <w:lvlText w:val="В"/>
      <w:lvlJc w:val="left"/>
    </w:lvl>
    <w:lvl w:ilvl="2" w:tplc="611C095C">
      <w:numFmt w:val="decimal"/>
      <w:lvlText w:val=""/>
      <w:lvlJc w:val="left"/>
    </w:lvl>
    <w:lvl w:ilvl="3" w:tplc="6084FED0">
      <w:numFmt w:val="decimal"/>
      <w:lvlText w:val=""/>
      <w:lvlJc w:val="left"/>
    </w:lvl>
    <w:lvl w:ilvl="4" w:tplc="0382E5EE">
      <w:numFmt w:val="decimal"/>
      <w:lvlText w:val=""/>
      <w:lvlJc w:val="left"/>
    </w:lvl>
    <w:lvl w:ilvl="5" w:tplc="5B20437E">
      <w:numFmt w:val="decimal"/>
      <w:lvlText w:val=""/>
      <w:lvlJc w:val="left"/>
    </w:lvl>
    <w:lvl w:ilvl="6" w:tplc="A5A68326">
      <w:numFmt w:val="decimal"/>
      <w:lvlText w:val=""/>
      <w:lvlJc w:val="left"/>
    </w:lvl>
    <w:lvl w:ilvl="7" w:tplc="DEE0B39A">
      <w:numFmt w:val="decimal"/>
      <w:lvlText w:val=""/>
      <w:lvlJc w:val="left"/>
    </w:lvl>
    <w:lvl w:ilvl="8" w:tplc="A05A4954">
      <w:numFmt w:val="decimal"/>
      <w:lvlText w:val=""/>
      <w:lvlJc w:val="left"/>
    </w:lvl>
  </w:abstractNum>
  <w:abstractNum w:abstractNumId="12">
    <w:nsid w:val="0000491C"/>
    <w:multiLevelType w:val="hybridMultilevel"/>
    <w:tmpl w:val="A760A476"/>
    <w:lvl w:ilvl="0" w:tplc="AE08123C">
      <w:start w:val="3"/>
      <w:numFmt w:val="decimal"/>
      <w:lvlText w:val="%1."/>
      <w:lvlJc w:val="left"/>
    </w:lvl>
    <w:lvl w:ilvl="1" w:tplc="D5B8899C">
      <w:numFmt w:val="decimal"/>
      <w:lvlText w:val=""/>
      <w:lvlJc w:val="left"/>
    </w:lvl>
    <w:lvl w:ilvl="2" w:tplc="A0E61074">
      <w:numFmt w:val="decimal"/>
      <w:lvlText w:val=""/>
      <w:lvlJc w:val="left"/>
    </w:lvl>
    <w:lvl w:ilvl="3" w:tplc="B53C2E1E">
      <w:numFmt w:val="decimal"/>
      <w:lvlText w:val=""/>
      <w:lvlJc w:val="left"/>
    </w:lvl>
    <w:lvl w:ilvl="4" w:tplc="AF6AE5D6">
      <w:numFmt w:val="decimal"/>
      <w:lvlText w:val=""/>
      <w:lvlJc w:val="left"/>
    </w:lvl>
    <w:lvl w:ilvl="5" w:tplc="0004EAB4">
      <w:numFmt w:val="decimal"/>
      <w:lvlText w:val=""/>
      <w:lvlJc w:val="left"/>
    </w:lvl>
    <w:lvl w:ilvl="6" w:tplc="AACE3AAC">
      <w:numFmt w:val="decimal"/>
      <w:lvlText w:val=""/>
      <w:lvlJc w:val="left"/>
    </w:lvl>
    <w:lvl w:ilvl="7" w:tplc="5EA2C9C2">
      <w:numFmt w:val="decimal"/>
      <w:lvlText w:val=""/>
      <w:lvlJc w:val="left"/>
    </w:lvl>
    <w:lvl w:ilvl="8" w:tplc="C5C6DDAE">
      <w:numFmt w:val="decimal"/>
      <w:lvlText w:val=""/>
      <w:lvlJc w:val="left"/>
    </w:lvl>
  </w:abstractNum>
  <w:abstractNum w:abstractNumId="13">
    <w:nsid w:val="00004D06"/>
    <w:multiLevelType w:val="hybridMultilevel"/>
    <w:tmpl w:val="D7686CDC"/>
    <w:lvl w:ilvl="0" w:tplc="A532006E">
      <w:start w:val="1"/>
      <w:numFmt w:val="bullet"/>
      <w:lvlText w:val="-"/>
      <w:lvlJc w:val="left"/>
    </w:lvl>
    <w:lvl w:ilvl="1" w:tplc="CEB6C1C2">
      <w:numFmt w:val="decimal"/>
      <w:lvlText w:val=""/>
      <w:lvlJc w:val="left"/>
    </w:lvl>
    <w:lvl w:ilvl="2" w:tplc="BC2C91D4">
      <w:numFmt w:val="decimal"/>
      <w:lvlText w:val=""/>
      <w:lvlJc w:val="left"/>
    </w:lvl>
    <w:lvl w:ilvl="3" w:tplc="F3D6EB3A">
      <w:numFmt w:val="decimal"/>
      <w:lvlText w:val=""/>
      <w:lvlJc w:val="left"/>
    </w:lvl>
    <w:lvl w:ilvl="4" w:tplc="8E2008DA">
      <w:numFmt w:val="decimal"/>
      <w:lvlText w:val=""/>
      <w:lvlJc w:val="left"/>
    </w:lvl>
    <w:lvl w:ilvl="5" w:tplc="D4EA932A">
      <w:numFmt w:val="decimal"/>
      <w:lvlText w:val=""/>
      <w:lvlJc w:val="left"/>
    </w:lvl>
    <w:lvl w:ilvl="6" w:tplc="39D29736">
      <w:numFmt w:val="decimal"/>
      <w:lvlText w:val=""/>
      <w:lvlJc w:val="left"/>
    </w:lvl>
    <w:lvl w:ilvl="7" w:tplc="6B60CB50">
      <w:numFmt w:val="decimal"/>
      <w:lvlText w:val=""/>
      <w:lvlJc w:val="left"/>
    </w:lvl>
    <w:lvl w:ilvl="8" w:tplc="725CA5E4">
      <w:numFmt w:val="decimal"/>
      <w:lvlText w:val=""/>
      <w:lvlJc w:val="left"/>
    </w:lvl>
  </w:abstractNum>
  <w:abstractNum w:abstractNumId="14">
    <w:nsid w:val="00004DB7"/>
    <w:multiLevelType w:val="hybridMultilevel"/>
    <w:tmpl w:val="B38E0356"/>
    <w:lvl w:ilvl="0" w:tplc="4B4C0A4E">
      <w:start w:val="1"/>
      <w:numFmt w:val="bullet"/>
      <w:lvlText w:val="В"/>
      <w:lvlJc w:val="left"/>
    </w:lvl>
    <w:lvl w:ilvl="1" w:tplc="96E2F2D0">
      <w:numFmt w:val="decimal"/>
      <w:lvlText w:val=""/>
      <w:lvlJc w:val="left"/>
    </w:lvl>
    <w:lvl w:ilvl="2" w:tplc="D79ABFB4">
      <w:numFmt w:val="decimal"/>
      <w:lvlText w:val=""/>
      <w:lvlJc w:val="left"/>
    </w:lvl>
    <w:lvl w:ilvl="3" w:tplc="E2B4B1C0">
      <w:numFmt w:val="decimal"/>
      <w:lvlText w:val=""/>
      <w:lvlJc w:val="left"/>
    </w:lvl>
    <w:lvl w:ilvl="4" w:tplc="938A7D28">
      <w:numFmt w:val="decimal"/>
      <w:lvlText w:val=""/>
      <w:lvlJc w:val="left"/>
    </w:lvl>
    <w:lvl w:ilvl="5" w:tplc="E864E95A">
      <w:numFmt w:val="decimal"/>
      <w:lvlText w:val=""/>
      <w:lvlJc w:val="left"/>
    </w:lvl>
    <w:lvl w:ilvl="6" w:tplc="E34A1D9E">
      <w:numFmt w:val="decimal"/>
      <w:lvlText w:val=""/>
      <w:lvlJc w:val="left"/>
    </w:lvl>
    <w:lvl w:ilvl="7" w:tplc="8F0C67E4">
      <w:numFmt w:val="decimal"/>
      <w:lvlText w:val=""/>
      <w:lvlJc w:val="left"/>
    </w:lvl>
    <w:lvl w:ilvl="8" w:tplc="270449FC">
      <w:numFmt w:val="decimal"/>
      <w:lvlText w:val=""/>
      <w:lvlJc w:val="left"/>
    </w:lvl>
  </w:abstractNum>
  <w:abstractNum w:abstractNumId="15">
    <w:nsid w:val="00004DC8"/>
    <w:multiLevelType w:val="hybridMultilevel"/>
    <w:tmpl w:val="AEC89E20"/>
    <w:lvl w:ilvl="0" w:tplc="9AD69828">
      <w:start w:val="1"/>
      <w:numFmt w:val="bullet"/>
      <w:lvlText w:val="-"/>
      <w:lvlJc w:val="left"/>
    </w:lvl>
    <w:lvl w:ilvl="1" w:tplc="D866682A">
      <w:start w:val="1"/>
      <w:numFmt w:val="bullet"/>
      <w:lvlText w:val="С"/>
      <w:lvlJc w:val="left"/>
    </w:lvl>
    <w:lvl w:ilvl="2" w:tplc="87FAFF6E">
      <w:start w:val="8"/>
      <w:numFmt w:val="decimal"/>
      <w:lvlText w:val="%3."/>
      <w:lvlJc w:val="left"/>
    </w:lvl>
    <w:lvl w:ilvl="3" w:tplc="E6F28834">
      <w:numFmt w:val="decimal"/>
      <w:lvlText w:val=""/>
      <w:lvlJc w:val="left"/>
    </w:lvl>
    <w:lvl w:ilvl="4" w:tplc="A0241A6A">
      <w:numFmt w:val="decimal"/>
      <w:lvlText w:val=""/>
      <w:lvlJc w:val="left"/>
    </w:lvl>
    <w:lvl w:ilvl="5" w:tplc="979CE9A2">
      <w:numFmt w:val="decimal"/>
      <w:lvlText w:val=""/>
      <w:lvlJc w:val="left"/>
    </w:lvl>
    <w:lvl w:ilvl="6" w:tplc="7720A46A">
      <w:numFmt w:val="decimal"/>
      <w:lvlText w:val=""/>
      <w:lvlJc w:val="left"/>
    </w:lvl>
    <w:lvl w:ilvl="7" w:tplc="1E20F32E">
      <w:numFmt w:val="decimal"/>
      <w:lvlText w:val=""/>
      <w:lvlJc w:val="left"/>
    </w:lvl>
    <w:lvl w:ilvl="8" w:tplc="E974B07E">
      <w:numFmt w:val="decimal"/>
      <w:lvlText w:val=""/>
      <w:lvlJc w:val="left"/>
    </w:lvl>
  </w:abstractNum>
  <w:abstractNum w:abstractNumId="16">
    <w:nsid w:val="000054DE"/>
    <w:multiLevelType w:val="hybridMultilevel"/>
    <w:tmpl w:val="0602EDEC"/>
    <w:lvl w:ilvl="0" w:tplc="1E54DAFE">
      <w:start w:val="1"/>
      <w:numFmt w:val="bullet"/>
      <w:lvlText w:val="с"/>
      <w:lvlJc w:val="left"/>
    </w:lvl>
    <w:lvl w:ilvl="1" w:tplc="F5DA6FF0">
      <w:numFmt w:val="decimal"/>
      <w:lvlText w:val=""/>
      <w:lvlJc w:val="left"/>
    </w:lvl>
    <w:lvl w:ilvl="2" w:tplc="C0D423EC">
      <w:numFmt w:val="decimal"/>
      <w:lvlText w:val=""/>
      <w:lvlJc w:val="left"/>
    </w:lvl>
    <w:lvl w:ilvl="3" w:tplc="88D0F8F4">
      <w:numFmt w:val="decimal"/>
      <w:lvlText w:val=""/>
      <w:lvlJc w:val="left"/>
    </w:lvl>
    <w:lvl w:ilvl="4" w:tplc="29C854FA">
      <w:numFmt w:val="decimal"/>
      <w:lvlText w:val=""/>
      <w:lvlJc w:val="left"/>
    </w:lvl>
    <w:lvl w:ilvl="5" w:tplc="5448E0F6">
      <w:numFmt w:val="decimal"/>
      <w:lvlText w:val=""/>
      <w:lvlJc w:val="left"/>
    </w:lvl>
    <w:lvl w:ilvl="6" w:tplc="D7020E14">
      <w:numFmt w:val="decimal"/>
      <w:lvlText w:val=""/>
      <w:lvlJc w:val="left"/>
    </w:lvl>
    <w:lvl w:ilvl="7" w:tplc="760C3130">
      <w:numFmt w:val="decimal"/>
      <w:lvlText w:val=""/>
      <w:lvlJc w:val="left"/>
    </w:lvl>
    <w:lvl w:ilvl="8" w:tplc="690A4216">
      <w:numFmt w:val="decimal"/>
      <w:lvlText w:val=""/>
      <w:lvlJc w:val="left"/>
    </w:lvl>
  </w:abstractNum>
  <w:abstractNum w:abstractNumId="17">
    <w:nsid w:val="00005D03"/>
    <w:multiLevelType w:val="hybridMultilevel"/>
    <w:tmpl w:val="904E7400"/>
    <w:lvl w:ilvl="0" w:tplc="8FAC5470">
      <w:start w:val="1"/>
      <w:numFmt w:val="bullet"/>
      <w:lvlText w:val="-"/>
      <w:lvlJc w:val="left"/>
    </w:lvl>
    <w:lvl w:ilvl="1" w:tplc="AE742EAC">
      <w:numFmt w:val="decimal"/>
      <w:lvlText w:val=""/>
      <w:lvlJc w:val="left"/>
    </w:lvl>
    <w:lvl w:ilvl="2" w:tplc="FDD2F43A">
      <w:numFmt w:val="decimal"/>
      <w:lvlText w:val=""/>
      <w:lvlJc w:val="left"/>
    </w:lvl>
    <w:lvl w:ilvl="3" w:tplc="DCD46F32">
      <w:numFmt w:val="decimal"/>
      <w:lvlText w:val=""/>
      <w:lvlJc w:val="left"/>
    </w:lvl>
    <w:lvl w:ilvl="4" w:tplc="5010D91A">
      <w:numFmt w:val="decimal"/>
      <w:lvlText w:val=""/>
      <w:lvlJc w:val="left"/>
    </w:lvl>
    <w:lvl w:ilvl="5" w:tplc="5220E952">
      <w:numFmt w:val="decimal"/>
      <w:lvlText w:val=""/>
      <w:lvlJc w:val="left"/>
    </w:lvl>
    <w:lvl w:ilvl="6" w:tplc="992EE3B6">
      <w:numFmt w:val="decimal"/>
      <w:lvlText w:val=""/>
      <w:lvlJc w:val="left"/>
    </w:lvl>
    <w:lvl w:ilvl="7" w:tplc="5D16938A">
      <w:numFmt w:val="decimal"/>
      <w:lvlText w:val=""/>
      <w:lvlJc w:val="left"/>
    </w:lvl>
    <w:lvl w:ilvl="8" w:tplc="A328DD32">
      <w:numFmt w:val="decimal"/>
      <w:lvlText w:val=""/>
      <w:lvlJc w:val="left"/>
    </w:lvl>
  </w:abstractNum>
  <w:abstractNum w:abstractNumId="18">
    <w:nsid w:val="00006443"/>
    <w:multiLevelType w:val="hybridMultilevel"/>
    <w:tmpl w:val="6136C1FE"/>
    <w:lvl w:ilvl="0" w:tplc="B8C03F48">
      <w:start w:val="1"/>
      <w:numFmt w:val="bullet"/>
      <w:lvlText w:val="-"/>
      <w:lvlJc w:val="left"/>
    </w:lvl>
    <w:lvl w:ilvl="1" w:tplc="1E46E622">
      <w:numFmt w:val="decimal"/>
      <w:lvlText w:val=""/>
      <w:lvlJc w:val="left"/>
    </w:lvl>
    <w:lvl w:ilvl="2" w:tplc="607AA238">
      <w:numFmt w:val="decimal"/>
      <w:lvlText w:val=""/>
      <w:lvlJc w:val="left"/>
    </w:lvl>
    <w:lvl w:ilvl="3" w:tplc="D3CE3156">
      <w:numFmt w:val="decimal"/>
      <w:lvlText w:val=""/>
      <w:lvlJc w:val="left"/>
    </w:lvl>
    <w:lvl w:ilvl="4" w:tplc="010C8452">
      <w:numFmt w:val="decimal"/>
      <w:lvlText w:val=""/>
      <w:lvlJc w:val="left"/>
    </w:lvl>
    <w:lvl w:ilvl="5" w:tplc="BD46CD00">
      <w:numFmt w:val="decimal"/>
      <w:lvlText w:val=""/>
      <w:lvlJc w:val="left"/>
    </w:lvl>
    <w:lvl w:ilvl="6" w:tplc="0D5A8D7A">
      <w:numFmt w:val="decimal"/>
      <w:lvlText w:val=""/>
      <w:lvlJc w:val="left"/>
    </w:lvl>
    <w:lvl w:ilvl="7" w:tplc="00201B8C">
      <w:numFmt w:val="decimal"/>
      <w:lvlText w:val=""/>
      <w:lvlJc w:val="left"/>
    </w:lvl>
    <w:lvl w:ilvl="8" w:tplc="0CF8F814">
      <w:numFmt w:val="decimal"/>
      <w:lvlText w:val=""/>
      <w:lvlJc w:val="left"/>
    </w:lvl>
  </w:abstractNum>
  <w:abstractNum w:abstractNumId="19">
    <w:nsid w:val="000066BB"/>
    <w:multiLevelType w:val="hybridMultilevel"/>
    <w:tmpl w:val="C3447B32"/>
    <w:lvl w:ilvl="0" w:tplc="B6265C60">
      <w:start w:val="1"/>
      <w:numFmt w:val="decimal"/>
      <w:lvlText w:val="%1"/>
      <w:lvlJc w:val="left"/>
    </w:lvl>
    <w:lvl w:ilvl="1" w:tplc="282449F8">
      <w:numFmt w:val="decimal"/>
      <w:lvlText w:val=""/>
      <w:lvlJc w:val="left"/>
    </w:lvl>
    <w:lvl w:ilvl="2" w:tplc="17DA6EAA">
      <w:numFmt w:val="decimal"/>
      <w:lvlText w:val=""/>
      <w:lvlJc w:val="left"/>
    </w:lvl>
    <w:lvl w:ilvl="3" w:tplc="CC4C3C72">
      <w:numFmt w:val="decimal"/>
      <w:lvlText w:val=""/>
      <w:lvlJc w:val="left"/>
    </w:lvl>
    <w:lvl w:ilvl="4" w:tplc="55A64046">
      <w:numFmt w:val="decimal"/>
      <w:lvlText w:val=""/>
      <w:lvlJc w:val="left"/>
    </w:lvl>
    <w:lvl w:ilvl="5" w:tplc="40DA48D0">
      <w:numFmt w:val="decimal"/>
      <w:lvlText w:val=""/>
      <w:lvlJc w:val="left"/>
    </w:lvl>
    <w:lvl w:ilvl="6" w:tplc="E3AA870C">
      <w:numFmt w:val="decimal"/>
      <w:lvlText w:val=""/>
      <w:lvlJc w:val="left"/>
    </w:lvl>
    <w:lvl w:ilvl="7" w:tplc="75A262DC">
      <w:numFmt w:val="decimal"/>
      <w:lvlText w:val=""/>
      <w:lvlJc w:val="left"/>
    </w:lvl>
    <w:lvl w:ilvl="8" w:tplc="0EB47A9A">
      <w:numFmt w:val="decimal"/>
      <w:lvlText w:val=""/>
      <w:lvlJc w:val="left"/>
    </w:lvl>
  </w:abstractNum>
  <w:abstractNum w:abstractNumId="20">
    <w:nsid w:val="0000701F"/>
    <w:multiLevelType w:val="hybridMultilevel"/>
    <w:tmpl w:val="6896B7F4"/>
    <w:lvl w:ilvl="0" w:tplc="8C32F90C">
      <w:start w:val="1"/>
      <w:numFmt w:val="bullet"/>
      <w:lvlText w:val="+"/>
      <w:lvlJc w:val="left"/>
    </w:lvl>
    <w:lvl w:ilvl="1" w:tplc="E280D742">
      <w:numFmt w:val="decimal"/>
      <w:lvlText w:val=""/>
      <w:lvlJc w:val="left"/>
    </w:lvl>
    <w:lvl w:ilvl="2" w:tplc="9F1C8230">
      <w:numFmt w:val="decimal"/>
      <w:lvlText w:val=""/>
      <w:lvlJc w:val="left"/>
    </w:lvl>
    <w:lvl w:ilvl="3" w:tplc="10BC787A">
      <w:numFmt w:val="decimal"/>
      <w:lvlText w:val=""/>
      <w:lvlJc w:val="left"/>
    </w:lvl>
    <w:lvl w:ilvl="4" w:tplc="6882B9A2">
      <w:numFmt w:val="decimal"/>
      <w:lvlText w:val=""/>
      <w:lvlJc w:val="left"/>
    </w:lvl>
    <w:lvl w:ilvl="5" w:tplc="FF50329E">
      <w:numFmt w:val="decimal"/>
      <w:lvlText w:val=""/>
      <w:lvlJc w:val="left"/>
    </w:lvl>
    <w:lvl w:ilvl="6" w:tplc="288A8544">
      <w:numFmt w:val="decimal"/>
      <w:lvlText w:val=""/>
      <w:lvlJc w:val="left"/>
    </w:lvl>
    <w:lvl w:ilvl="7" w:tplc="E820AE5C">
      <w:numFmt w:val="decimal"/>
      <w:lvlText w:val=""/>
      <w:lvlJc w:val="left"/>
    </w:lvl>
    <w:lvl w:ilvl="8" w:tplc="8774E46C">
      <w:numFmt w:val="decimal"/>
      <w:lvlText w:val=""/>
      <w:lvlJc w:val="left"/>
    </w:lvl>
  </w:abstractNum>
  <w:num w:numId="1">
    <w:abstractNumId w:val="8"/>
  </w:num>
  <w:num w:numId="2">
    <w:abstractNumId w:val="3"/>
  </w:num>
  <w:num w:numId="3">
    <w:abstractNumId w:val="0"/>
  </w:num>
  <w:num w:numId="4">
    <w:abstractNumId w:val="1"/>
  </w:num>
  <w:num w:numId="5">
    <w:abstractNumId w:val="7"/>
  </w:num>
  <w:num w:numId="6">
    <w:abstractNumId w:val="11"/>
  </w:num>
  <w:num w:numId="7">
    <w:abstractNumId w:val="12"/>
  </w:num>
  <w:num w:numId="8">
    <w:abstractNumId w:val="13"/>
  </w:num>
  <w:num w:numId="9">
    <w:abstractNumId w:val="14"/>
  </w:num>
  <w:num w:numId="10">
    <w:abstractNumId w:val="4"/>
  </w:num>
  <w:num w:numId="11">
    <w:abstractNumId w:val="16"/>
  </w:num>
  <w:num w:numId="12">
    <w:abstractNumId w:val="9"/>
  </w:num>
  <w:num w:numId="13">
    <w:abstractNumId w:val="6"/>
  </w:num>
  <w:num w:numId="14">
    <w:abstractNumId w:val="2"/>
  </w:num>
  <w:num w:numId="15">
    <w:abstractNumId w:val="15"/>
  </w:num>
  <w:num w:numId="16">
    <w:abstractNumId w:val="18"/>
  </w:num>
  <w:num w:numId="17">
    <w:abstractNumId w:val="19"/>
  </w:num>
  <w:num w:numId="18">
    <w:abstractNumId w:val="10"/>
  </w:num>
  <w:num w:numId="19">
    <w:abstractNumId w:val="5"/>
  </w:num>
  <w:num w:numId="20">
    <w:abstractNumId w:val="20"/>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F2C"/>
    <w:rsid w:val="001E7472"/>
    <w:rsid w:val="00264993"/>
    <w:rsid w:val="00347F2C"/>
    <w:rsid w:val="00953440"/>
    <w:rsid w:val="00B73AA7"/>
    <w:rsid w:val="00BF14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472"/>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E7472"/>
    <w:rPr>
      <w:color w:val="0000FF"/>
      <w:u w:val="single"/>
    </w:rPr>
  </w:style>
  <w:style w:type="table" w:styleId="a4">
    <w:name w:val="Table Grid"/>
    <w:basedOn w:val="a1"/>
    <w:uiPriority w:val="59"/>
    <w:rsid w:val="001E7472"/>
    <w:pPr>
      <w:spacing w:after="0" w:line="240" w:lineRule="auto"/>
    </w:pPr>
    <w:rPr>
      <w:rFonts w:ascii="Times New Roman" w:eastAsiaTheme="minorEastAsia"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73AA7"/>
    <w:rPr>
      <w:rFonts w:ascii="Tahoma" w:hAnsi="Tahoma" w:cs="Tahoma"/>
      <w:sz w:val="16"/>
      <w:szCs w:val="16"/>
    </w:rPr>
  </w:style>
  <w:style w:type="character" w:customStyle="1" w:styleId="a6">
    <w:name w:val="Текст выноски Знак"/>
    <w:basedOn w:val="a0"/>
    <w:link w:val="a5"/>
    <w:uiPriority w:val="99"/>
    <w:semiHidden/>
    <w:rsid w:val="00B73AA7"/>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472"/>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E7472"/>
    <w:rPr>
      <w:color w:val="0000FF"/>
      <w:u w:val="single"/>
    </w:rPr>
  </w:style>
  <w:style w:type="table" w:styleId="a4">
    <w:name w:val="Table Grid"/>
    <w:basedOn w:val="a1"/>
    <w:uiPriority w:val="59"/>
    <w:rsid w:val="001E7472"/>
    <w:pPr>
      <w:spacing w:after="0" w:line="240" w:lineRule="auto"/>
    </w:pPr>
    <w:rPr>
      <w:rFonts w:ascii="Times New Roman" w:eastAsiaTheme="minorEastAsia"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73AA7"/>
    <w:rPr>
      <w:rFonts w:ascii="Tahoma" w:hAnsi="Tahoma" w:cs="Tahoma"/>
      <w:sz w:val="16"/>
      <w:szCs w:val="16"/>
    </w:rPr>
  </w:style>
  <w:style w:type="character" w:customStyle="1" w:styleId="a6">
    <w:name w:val="Текст выноски Знак"/>
    <w:basedOn w:val="a0"/>
    <w:link w:val="a5"/>
    <w:uiPriority w:val="99"/>
    <w:semiHidden/>
    <w:rsid w:val="00B73AA7"/>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14</Pages>
  <Words>5218</Words>
  <Characters>29743</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User</cp:lastModifiedBy>
  <cp:revision>5</cp:revision>
  <cp:lastPrinted>2020-05-19T10:56:00Z</cp:lastPrinted>
  <dcterms:created xsi:type="dcterms:W3CDTF">2020-03-14T07:24:00Z</dcterms:created>
  <dcterms:modified xsi:type="dcterms:W3CDTF">2020-05-19T11:05:00Z</dcterms:modified>
</cp:coreProperties>
</file>